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190" w:rsidRPr="00F92190" w:rsidRDefault="00F92190" w:rsidP="00F92190">
      <w:pPr>
        <w:jc w:val="center"/>
        <w:rPr>
          <w:rFonts w:ascii="Verdana" w:hAnsi="Verdana"/>
          <w:b/>
          <w:color w:val="002776" w:themeColor="text2"/>
          <w:sz w:val="28"/>
          <w:szCs w:val="28"/>
          <w:u w:val="single"/>
        </w:rPr>
      </w:pPr>
      <w:bookmarkStart w:id="0" w:name="_Toc456252077"/>
      <w:r w:rsidRPr="00F92190">
        <w:rPr>
          <w:rFonts w:ascii="Verdana" w:hAnsi="Verdana"/>
          <w:b/>
          <w:color w:val="002776" w:themeColor="text2"/>
          <w:sz w:val="28"/>
          <w:szCs w:val="28"/>
          <w:u w:val="single"/>
        </w:rPr>
        <w:t>Rooftop Survey Questionnaire</w:t>
      </w:r>
    </w:p>
    <w:p w:rsidR="00804D36" w:rsidRPr="00CB5EEB" w:rsidRDefault="0060080B" w:rsidP="004234F2">
      <w:pPr>
        <w:pStyle w:val="Heading1"/>
      </w:pPr>
      <w:r w:rsidRPr="00CB5EEB">
        <w:t>Section 1</w:t>
      </w:r>
      <w:r w:rsidR="00B35DD5" w:rsidRPr="00CB5EEB">
        <w:t xml:space="preserve">: </w:t>
      </w:r>
      <w:r w:rsidR="00D7662B" w:rsidRPr="00CB5EEB">
        <w:t>General Details</w:t>
      </w:r>
      <w:bookmarkEnd w:id="0"/>
    </w:p>
    <w:tbl>
      <w:tblPr>
        <w:tblStyle w:val="GridTable4-Accent3"/>
        <w:tblW w:w="10017" w:type="dxa"/>
        <w:tblBorders>
          <w:top w:val="dashSmallGap" w:sz="4" w:space="0" w:color="00A1DE" w:themeColor="accent3"/>
          <w:left w:val="dashSmallGap" w:sz="4" w:space="0" w:color="00A1DE" w:themeColor="accent3"/>
          <w:bottom w:val="dashSmallGap" w:sz="4" w:space="0" w:color="00A1DE" w:themeColor="accent3"/>
          <w:right w:val="dashSmallGap" w:sz="4" w:space="0" w:color="00A1DE" w:themeColor="accent3"/>
          <w:insideH w:val="dashSmallGap" w:sz="4" w:space="0" w:color="00A1DE" w:themeColor="accent3"/>
          <w:insideV w:val="dashSmallGap" w:sz="4" w:space="0" w:color="00A1DE" w:themeColor="accent3"/>
        </w:tblBorders>
        <w:tblLook w:val="04A0" w:firstRow="1" w:lastRow="0" w:firstColumn="1" w:lastColumn="0" w:noHBand="0" w:noVBand="1"/>
      </w:tblPr>
      <w:tblGrid>
        <w:gridCol w:w="1730"/>
        <w:gridCol w:w="2796"/>
        <w:gridCol w:w="2411"/>
        <w:gridCol w:w="3080"/>
      </w:tblGrid>
      <w:tr w:rsidR="00E5271A" w:rsidRPr="00CB5EEB" w:rsidTr="00BA6DF9">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730" w:type="dxa"/>
            <w:tcBorders>
              <w:bottom w:val="dashSmallGap" w:sz="4" w:space="0" w:color="00A1DE" w:themeColor="accent3"/>
            </w:tcBorders>
            <w:shd w:val="clear" w:color="auto" w:fill="auto"/>
            <w:vAlign w:val="center"/>
          </w:tcPr>
          <w:p w:rsidR="00CB5EEB" w:rsidRPr="00006869" w:rsidRDefault="00006869" w:rsidP="00CB5EEB">
            <w:pPr>
              <w:rPr>
                <w:rFonts w:ascii="Verdana" w:hAnsi="Verdana"/>
                <w:b w:val="0"/>
                <w:color w:val="000000" w:themeColor="text1"/>
                <w:sz w:val="20"/>
                <w:szCs w:val="20"/>
              </w:rPr>
            </w:pPr>
            <w:r>
              <w:rPr>
                <w:rFonts w:ascii="Verdana" w:hAnsi="Verdana"/>
                <w:b w:val="0"/>
                <w:color w:val="000000" w:themeColor="text1"/>
                <w:sz w:val="20"/>
                <w:szCs w:val="20"/>
              </w:rPr>
              <w:t>Name of Building:</w:t>
            </w:r>
          </w:p>
        </w:tc>
        <w:tc>
          <w:tcPr>
            <w:tcW w:w="2796" w:type="dxa"/>
            <w:tcBorders>
              <w:bottom w:val="dashSmallGap" w:sz="4" w:space="0" w:color="00A1DE" w:themeColor="accent3"/>
            </w:tcBorders>
            <w:shd w:val="clear" w:color="auto" w:fill="auto"/>
            <w:vAlign w:val="center"/>
          </w:tcPr>
          <w:p w:rsidR="00CB5EEB" w:rsidRPr="00006869" w:rsidRDefault="00CB5EEB" w:rsidP="0060463B">
            <w:pPr>
              <w:jc w:val="center"/>
              <w:cnfStyle w:val="100000000000" w:firstRow="1" w:lastRow="0" w:firstColumn="0" w:lastColumn="0" w:oddVBand="0" w:evenVBand="0" w:oddHBand="0" w:evenHBand="0" w:firstRowFirstColumn="0" w:firstRowLastColumn="0" w:lastRowFirstColumn="0" w:lastRowLastColumn="0"/>
              <w:rPr>
                <w:rFonts w:ascii="Verdana" w:hAnsi="Verdana"/>
                <w:b w:val="0"/>
                <w:color w:val="000000" w:themeColor="text1"/>
                <w:sz w:val="20"/>
                <w:szCs w:val="20"/>
              </w:rPr>
            </w:pPr>
          </w:p>
        </w:tc>
        <w:tc>
          <w:tcPr>
            <w:tcW w:w="2411" w:type="dxa"/>
            <w:tcBorders>
              <w:bottom w:val="dashSmallGap" w:sz="4" w:space="0" w:color="00A1DE" w:themeColor="accent3"/>
            </w:tcBorders>
            <w:shd w:val="clear" w:color="auto" w:fill="auto"/>
            <w:vAlign w:val="center"/>
          </w:tcPr>
          <w:p w:rsidR="00CB5EEB" w:rsidRPr="00CB5EEB" w:rsidRDefault="00006869" w:rsidP="002E5798">
            <w:pPr>
              <w:cnfStyle w:val="100000000000" w:firstRow="1"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sidRPr="00CB5EEB">
              <w:rPr>
                <w:rFonts w:ascii="Verdana" w:hAnsi="Verdana"/>
                <w:b w:val="0"/>
                <w:color w:val="000000" w:themeColor="text1"/>
                <w:sz w:val="20"/>
                <w:szCs w:val="20"/>
              </w:rPr>
              <w:t>Consumer Number</w:t>
            </w:r>
            <w:r>
              <w:rPr>
                <w:rFonts w:ascii="Verdana" w:hAnsi="Verdana"/>
                <w:b w:val="0"/>
                <w:color w:val="000000" w:themeColor="text1"/>
                <w:sz w:val="20"/>
                <w:szCs w:val="20"/>
              </w:rPr>
              <w:t>:</w:t>
            </w:r>
          </w:p>
        </w:tc>
        <w:tc>
          <w:tcPr>
            <w:tcW w:w="3080" w:type="dxa"/>
            <w:tcBorders>
              <w:bottom w:val="dashSmallGap" w:sz="4" w:space="0" w:color="00A1DE" w:themeColor="accent3"/>
            </w:tcBorders>
            <w:shd w:val="clear" w:color="auto" w:fill="auto"/>
            <w:vAlign w:val="center"/>
          </w:tcPr>
          <w:p w:rsidR="00CB5EEB" w:rsidRPr="00CB5EEB" w:rsidRDefault="00CB5EEB" w:rsidP="002E5798">
            <w:pPr>
              <w:jc w:val="center"/>
              <w:cnfStyle w:val="100000000000" w:firstRow="1" w:lastRow="0" w:firstColumn="0" w:lastColumn="0" w:oddVBand="0" w:evenVBand="0" w:oddHBand="0" w:evenHBand="0" w:firstRowFirstColumn="0" w:firstRowLastColumn="0" w:lastRowFirstColumn="0" w:lastRowLastColumn="0"/>
              <w:rPr>
                <w:rFonts w:ascii="Verdana" w:hAnsi="Verdana"/>
                <w:color w:val="000000" w:themeColor="text1"/>
                <w:sz w:val="20"/>
                <w:szCs w:val="20"/>
              </w:rPr>
            </w:pPr>
          </w:p>
        </w:tc>
      </w:tr>
      <w:tr w:rsidR="00006869" w:rsidRPr="00CB5EEB" w:rsidTr="00BA6DF9">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1730" w:type="dxa"/>
            <w:shd w:val="clear" w:color="auto" w:fill="auto"/>
            <w:vAlign w:val="center"/>
          </w:tcPr>
          <w:p w:rsidR="00006869" w:rsidRPr="00CB5EEB" w:rsidRDefault="00006869" w:rsidP="00CB5EEB">
            <w:pPr>
              <w:rPr>
                <w:rFonts w:ascii="Verdana" w:hAnsi="Verdana"/>
                <w:b w:val="0"/>
                <w:sz w:val="20"/>
                <w:szCs w:val="20"/>
              </w:rPr>
            </w:pPr>
            <w:r>
              <w:rPr>
                <w:rFonts w:ascii="Verdana" w:hAnsi="Verdana"/>
                <w:b w:val="0"/>
                <w:sz w:val="20"/>
                <w:szCs w:val="20"/>
              </w:rPr>
              <w:t>Address</w:t>
            </w:r>
            <w:r w:rsidR="00F26652">
              <w:rPr>
                <w:rFonts w:ascii="Verdana" w:hAnsi="Verdana"/>
                <w:b w:val="0"/>
                <w:sz w:val="20"/>
                <w:szCs w:val="20"/>
              </w:rPr>
              <w:t xml:space="preserve"> of Building</w:t>
            </w:r>
            <w:r>
              <w:rPr>
                <w:rFonts w:ascii="Verdana" w:hAnsi="Verdana"/>
                <w:b w:val="0"/>
                <w:sz w:val="20"/>
                <w:szCs w:val="20"/>
              </w:rPr>
              <w:t>:</w:t>
            </w:r>
          </w:p>
        </w:tc>
        <w:tc>
          <w:tcPr>
            <w:tcW w:w="2796" w:type="dxa"/>
            <w:shd w:val="clear" w:color="auto" w:fill="auto"/>
            <w:vAlign w:val="center"/>
          </w:tcPr>
          <w:p w:rsidR="00006869" w:rsidRPr="00CB5EEB" w:rsidRDefault="00006869" w:rsidP="0060463B">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2411" w:type="dxa"/>
            <w:shd w:val="clear" w:color="auto" w:fill="auto"/>
            <w:vAlign w:val="center"/>
          </w:tcPr>
          <w:p w:rsidR="00006869" w:rsidRPr="00CB5EEB" w:rsidRDefault="00CD1683" w:rsidP="00E5271A">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Distribution utility</w:t>
            </w:r>
            <w:r w:rsidR="00E5271A">
              <w:rPr>
                <w:rFonts w:ascii="Verdana" w:hAnsi="Verdana"/>
                <w:sz w:val="20"/>
                <w:szCs w:val="20"/>
              </w:rPr>
              <w:t>:</w:t>
            </w:r>
          </w:p>
        </w:tc>
        <w:tc>
          <w:tcPr>
            <w:tcW w:w="3080" w:type="dxa"/>
            <w:shd w:val="clear" w:color="auto" w:fill="auto"/>
            <w:vAlign w:val="center"/>
          </w:tcPr>
          <w:p w:rsidR="00006869" w:rsidRPr="00CB5EEB" w:rsidRDefault="00006869" w:rsidP="002E5798">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E5271A" w:rsidRPr="00CB5EEB" w:rsidTr="00BA6DF9">
        <w:trPr>
          <w:trHeight w:val="438"/>
        </w:trPr>
        <w:tc>
          <w:tcPr>
            <w:cnfStyle w:val="001000000000" w:firstRow="0" w:lastRow="0" w:firstColumn="1" w:lastColumn="0" w:oddVBand="0" w:evenVBand="0" w:oddHBand="0" w:evenHBand="0" w:firstRowFirstColumn="0" w:firstRowLastColumn="0" w:lastRowFirstColumn="0" w:lastRowLastColumn="0"/>
            <w:tcW w:w="1730" w:type="dxa"/>
            <w:shd w:val="clear" w:color="auto" w:fill="auto"/>
            <w:vAlign w:val="center"/>
          </w:tcPr>
          <w:p w:rsidR="00FA0A6F" w:rsidRPr="00CB5EEB" w:rsidRDefault="00FA0A6F" w:rsidP="00FA0A6F">
            <w:pPr>
              <w:rPr>
                <w:rFonts w:ascii="Verdana" w:hAnsi="Verdana"/>
                <w:b w:val="0"/>
                <w:sz w:val="20"/>
                <w:szCs w:val="20"/>
              </w:rPr>
            </w:pPr>
            <w:r w:rsidRPr="00CB5EEB">
              <w:rPr>
                <w:rFonts w:ascii="Verdana" w:hAnsi="Verdana"/>
                <w:b w:val="0"/>
                <w:sz w:val="20"/>
                <w:szCs w:val="20"/>
              </w:rPr>
              <w:t>Ownership</w:t>
            </w:r>
            <w:r>
              <w:rPr>
                <w:rFonts w:ascii="Verdana" w:hAnsi="Verdana"/>
                <w:b w:val="0"/>
                <w:sz w:val="20"/>
                <w:szCs w:val="20"/>
              </w:rPr>
              <w:t>:</w:t>
            </w:r>
          </w:p>
        </w:tc>
        <w:tc>
          <w:tcPr>
            <w:tcW w:w="2796" w:type="dxa"/>
            <w:shd w:val="clear" w:color="auto" w:fill="auto"/>
            <w:vAlign w:val="center"/>
          </w:tcPr>
          <w:p w:rsidR="00FA0A6F" w:rsidRPr="00CB5EEB" w:rsidRDefault="00FA0A6F" w:rsidP="00FA0A6F">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411" w:type="dxa"/>
            <w:shd w:val="clear" w:color="auto" w:fill="auto"/>
            <w:vAlign w:val="center"/>
          </w:tcPr>
          <w:p w:rsidR="00FA0A6F" w:rsidRPr="00CB5EEB" w:rsidRDefault="00CD1683" w:rsidP="00E5271A">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Distribution utility</w:t>
            </w:r>
            <w:r w:rsidR="00E5271A">
              <w:rPr>
                <w:rFonts w:ascii="Verdana" w:hAnsi="Verdana"/>
                <w:sz w:val="20"/>
                <w:szCs w:val="20"/>
              </w:rPr>
              <w:t xml:space="preserve"> Division:</w:t>
            </w:r>
          </w:p>
        </w:tc>
        <w:tc>
          <w:tcPr>
            <w:tcW w:w="3080" w:type="dxa"/>
            <w:shd w:val="clear" w:color="auto" w:fill="auto"/>
            <w:vAlign w:val="center"/>
          </w:tcPr>
          <w:p w:rsidR="00FA0A6F" w:rsidRPr="00CB5EEB" w:rsidRDefault="00FA0A6F" w:rsidP="00FA0A6F">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FA0A6F" w:rsidRPr="00CB5EEB" w:rsidTr="00BA6DF9">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730" w:type="dxa"/>
            <w:shd w:val="clear" w:color="auto" w:fill="auto"/>
            <w:vAlign w:val="center"/>
          </w:tcPr>
          <w:p w:rsidR="00FA0A6F" w:rsidRPr="00CB5EEB" w:rsidRDefault="00CD7C80" w:rsidP="00FA0A6F">
            <w:pPr>
              <w:rPr>
                <w:rFonts w:ascii="Verdana" w:hAnsi="Verdana"/>
                <w:sz w:val="20"/>
                <w:szCs w:val="20"/>
              </w:rPr>
            </w:pPr>
            <w:r w:rsidRPr="00CD7C80">
              <w:rPr>
                <w:rFonts w:ascii="Verdana" w:hAnsi="Verdana"/>
                <w:b w:val="0"/>
                <w:sz w:val="20"/>
                <w:szCs w:val="20"/>
              </w:rPr>
              <w:t>Consumer category:</w:t>
            </w:r>
          </w:p>
        </w:tc>
        <w:tc>
          <w:tcPr>
            <w:tcW w:w="2796" w:type="dxa"/>
            <w:shd w:val="clear" w:color="auto" w:fill="auto"/>
            <w:vAlign w:val="center"/>
          </w:tcPr>
          <w:p w:rsidR="00FA0A6F" w:rsidRPr="00CB5EEB" w:rsidRDefault="00FA0A6F" w:rsidP="00FA0A6F">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2411" w:type="dxa"/>
            <w:shd w:val="clear" w:color="auto" w:fill="auto"/>
            <w:vAlign w:val="center"/>
          </w:tcPr>
          <w:p w:rsidR="00FA0A6F" w:rsidRPr="00CB5EEB" w:rsidRDefault="00CD7C80" w:rsidP="00FA0A6F">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B5EEB">
              <w:rPr>
                <w:rFonts w:ascii="Verdana" w:hAnsi="Verdana"/>
                <w:sz w:val="20"/>
                <w:szCs w:val="20"/>
              </w:rPr>
              <w:t>GPS Coordinates</w:t>
            </w:r>
            <w:r>
              <w:rPr>
                <w:rFonts w:ascii="Verdana" w:hAnsi="Verdana"/>
                <w:b/>
                <w:sz w:val="20"/>
                <w:szCs w:val="20"/>
              </w:rPr>
              <w:t>:</w:t>
            </w:r>
          </w:p>
        </w:tc>
        <w:tc>
          <w:tcPr>
            <w:tcW w:w="3080" w:type="dxa"/>
            <w:shd w:val="clear" w:color="auto" w:fill="auto"/>
            <w:vAlign w:val="center"/>
          </w:tcPr>
          <w:p w:rsidR="00FA0A6F" w:rsidRPr="00CB5EEB" w:rsidRDefault="00FA0A6F" w:rsidP="00FA0A6F">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rsidR="00A3659D" w:rsidRDefault="00CB5EEB" w:rsidP="004234F2">
      <w:pPr>
        <w:pStyle w:val="Heading1"/>
      </w:pPr>
      <w:bookmarkStart w:id="1" w:name="_Toc456252079"/>
      <w:r>
        <w:t>Section 2</w:t>
      </w:r>
      <w:r w:rsidR="00A3659D" w:rsidRPr="00A3659D">
        <w:t xml:space="preserve">: </w:t>
      </w:r>
      <w:r w:rsidR="00F26652">
        <w:t>Electrical Interconnection</w:t>
      </w:r>
      <w:r w:rsidR="00C4031F">
        <w:t xml:space="preserve"> </w:t>
      </w:r>
      <w:bookmarkEnd w:id="1"/>
      <w:r w:rsidR="00B343A6">
        <w:t>details</w:t>
      </w:r>
    </w:p>
    <w:tbl>
      <w:tblPr>
        <w:tblStyle w:val="GridTable4-Accent3"/>
        <w:tblW w:w="10017" w:type="dxa"/>
        <w:tblBorders>
          <w:top w:val="dashSmallGap" w:sz="4" w:space="0" w:color="00A1DE" w:themeColor="accent3"/>
          <w:left w:val="dashSmallGap" w:sz="4" w:space="0" w:color="00A1DE" w:themeColor="accent3"/>
          <w:bottom w:val="dashSmallGap" w:sz="4" w:space="0" w:color="00A1DE" w:themeColor="accent3"/>
          <w:right w:val="dashSmallGap" w:sz="4" w:space="0" w:color="00A1DE" w:themeColor="accent3"/>
          <w:insideH w:val="dashSmallGap" w:sz="4" w:space="0" w:color="00A1DE" w:themeColor="accent3"/>
          <w:insideV w:val="dashSmallGap" w:sz="4" w:space="0" w:color="00A1DE" w:themeColor="accent3"/>
        </w:tblBorders>
        <w:tblLook w:val="04A0" w:firstRow="1" w:lastRow="0" w:firstColumn="1" w:lastColumn="0" w:noHBand="0" w:noVBand="1"/>
      </w:tblPr>
      <w:tblGrid>
        <w:gridCol w:w="2598"/>
        <w:gridCol w:w="2025"/>
        <w:gridCol w:w="2507"/>
        <w:gridCol w:w="2887"/>
      </w:tblGrid>
      <w:tr w:rsidR="00F42B71" w:rsidRPr="00F10233" w:rsidTr="00BA6DF9">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598" w:type="dxa"/>
            <w:tcBorders>
              <w:top w:val="none" w:sz="0" w:space="0" w:color="auto"/>
              <w:left w:val="none" w:sz="0" w:space="0" w:color="auto"/>
              <w:bottom w:val="none" w:sz="0" w:space="0" w:color="auto"/>
              <w:right w:val="none" w:sz="0" w:space="0" w:color="auto"/>
            </w:tcBorders>
            <w:shd w:val="clear" w:color="auto" w:fill="auto"/>
            <w:vAlign w:val="center"/>
          </w:tcPr>
          <w:p w:rsidR="00F26652" w:rsidRPr="00F10233" w:rsidRDefault="00F26652" w:rsidP="009A19BF">
            <w:pPr>
              <w:rPr>
                <w:rFonts w:ascii="Verdana" w:hAnsi="Verdana"/>
                <w:b w:val="0"/>
                <w:color w:val="000000" w:themeColor="text1"/>
                <w:sz w:val="20"/>
                <w:szCs w:val="20"/>
              </w:rPr>
            </w:pPr>
            <w:r w:rsidRPr="00F10233">
              <w:rPr>
                <w:rFonts w:ascii="Verdana" w:hAnsi="Verdana"/>
                <w:b w:val="0"/>
                <w:color w:val="000000" w:themeColor="text1"/>
                <w:sz w:val="20"/>
                <w:szCs w:val="20"/>
              </w:rPr>
              <w:t>Connected load KW:</w:t>
            </w:r>
          </w:p>
        </w:tc>
        <w:tc>
          <w:tcPr>
            <w:tcW w:w="2025" w:type="dxa"/>
            <w:tcBorders>
              <w:top w:val="none" w:sz="0" w:space="0" w:color="auto"/>
              <w:left w:val="none" w:sz="0" w:space="0" w:color="auto"/>
              <w:bottom w:val="none" w:sz="0" w:space="0" w:color="auto"/>
              <w:right w:val="none" w:sz="0" w:space="0" w:color="auto"/>
            </w:tcBorders>
            <w:shd w:val="clear" w:color="auto" w:fill="auto"/>
            <w:vAlign w:val="center"/>
          </w:tcPr>
          <w:p w:rsidR="00F26652" w:rsidRPr="00F10233" w:rsidRDefault="00F26652" w:rsidP="009A19BF">
            <w:pPr>
              <w:jc w:val="center"/>
              <w:cnfStyle w:val="100000000000" w:firstRow="1" w:lastRow="0" w:firstColumn="0" w:lastColumn="0" w:oddVBand="0" w:evenVBand="0" w:oddHBand="0" w:evenHBand="0" w:firstRowFirstColumn="0" w:firstRowLastColumn="0" w:lastRowFirstColumn="0" w:lastRowLastColumn="0"/>
              <w:rPr>
                <w:rFonts w:ascii="Verdana" w:hAnsi="Verdana"/>
                <w:b w:val="0"/>
                <w:color w:val="000000" w:themeColor="text1"/>
                <w:sz w:val="20"/>
                <w:szCs w:val="20"/>
              </w:rPr>
            </w:pPr>
          </w:p>
        </w:tc>
        <w:tc>
          <w:tcPr>
            <w:tcW w:w="2507" w:type="dxa"/>
            <w:tcBorders>
              <w:top w:val="none" w:sz="0" w:space="0" w:color="auto"/>
              <w:left w:val="none" w:sz="0" w:space="0" w:color="auto"/>
              <w:bottom w:val="none" w:sz="0" w:space="0" w:color="auto"/>
              <w:right w:val="none" w:sz="0" w:space="0" w:color="auto"/>
            </w:tcBorders>
            <w:shd w:val="clear" w:color="auto" w:fill="auto"/>
            <w:vAlign w:val="center"/>
          </w:tcPr>
          <w:p w:rsidR="00F26652" w:rsidRPr="00F92190" w:rsidRDefault="00F92190" w:rsidP="009A19BF">
            <w:pPr>
              <w:cnfStyle w:val="100000000000" w:firstRow="1" w:lastRow="0" w:firstColumn="0" w:lastColumn="0" w:oddVBand="0" w:evenVBand="0" w:oddHBand="0" w:evenHBand="0" w:firstRowFirstColumn="0" w:firstRowLastColumn="0" w:lastRowFirstColumn="0" w:lastRowLastColumn="0"/>
              <w:rPr>
                <w:rFonts w:ascii="Verdana" w:hAnsi="Verdana"/>
                <w:b w:val="0"/>
                <w:color w:val="000000" w:themeColor="text1"/>
                <w:sz w:val="20"/>
                <w:szCs w:val="20"/>
              </w:rPr>
            </w:pPr>
            <w:r w:rsidRPr="00F92190">
              <w:rPr>
                <w:rFonts w:ascii="Verdana" w:hAnsi="Verdana"/>
                <w:b w:val="0"/>
                <w:color w:val="000000" w:themeColor="text1"/>
                <w:sz w:val="20"/>
                <w:szCs w:val="20"/>
              </w:rPr>
              <w:t>Interconnection distance (meter)</w:t>
            </w:r>
          </w:p>
        </w:tc>
        <w:tc>
          <w:tcPr>
            <w:tcW w:w="2887" w:type="dxa"/>
            <w:tcBorders>
              <w:top w:val="none" w:sz="0" w:space="0" w:color="auto"/>
              <w:left w:val="none" w:sz="0" w:space="0" w:color="auto"/>
              <w:bottom w:val="none" w:sz="0" w:space="0" w:color="auto"/>
              <w:right w:val="none" w:sz="0" w:space="0" w:color="auto"/>
            </w:tcBorders>
            <w:shd w:val="clear" w:color="auto" w:fill="auto"/>
            <w:vAlign w:val="center"/>
          </w:tcPr>
          <w:p w:rsidR="00F26652" w:rsidRPr="00F92190" w:rsidRDefault="00F26652" w:rsidP="009A19BF">
            <w:pPr>
              <w:jc w:val="center"/>
              <w:cnfStyle w:val="100000000000" w:firstRow="1" w:lastRow="0" w:firstColumn="0" w:lastColumn="0" w:oddVBand="0" w:evenVBand="0" w:oddHBand="0" w:evenHBand="0" w:firstRowFirstColumn="0" w:firstRowLastColumn="0" w:lastRowFirstColumn="0" w:lastRowLastColumn="0"/>
              <w:rPr>
                <w:rFonts w:ascii="Verdana" w:hAnsi="Verdana"/>
                <w:b w:val="0"/>
                <w:color w:val="000000" w:themeColor="text1"/>
                <w:sz w:val="20"/>
                <w:szCs w:val="20"/>
              </w:rPr>
            </w:pPr>
          </w:p>
        </w:tc>
      </w:tr>
      <w:tr w:rsidR="00F26652" w:rsidRPr="00F10233" w:rsidTr="00BA6DF9">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598" w:type="dxa"/>
            <w:shd w:val="clear" w:color="auto" w:fill="auto"/>
            <w:vAlign w:val="center"/>
          </w:tcPr>
          <w:p w:rsidR="00F26652" w:rsidRPr="00F10233" w:rsidRDefault="00F10233" w:rsidP="009A19BF">
            <w:pPr>
              <w:rPr>
                <w:rFonts w:ascii="Verdana" w:hAnsi="Verdana"/>
                <w:b w:val="0"/>
                <w:sz w:val="20"/>
                <w:szCs w:val="20"/>
              </w:rPr>
            </w:pPr>
            <w:r w:rsidRPr="00F10233">
              <w:rPr>
                <w:rFonts w:ascii="Verdana" w:hAnsi="Verdana"/>
                <w:b w:val="0"/>
                <w:color w:val="000000" w:themeColor="text1"/>
                <w:sz w:val="20"/>
                <w:szCs w:val="20"/>
              </w:rPr>
              <w:t>Connected Voltage level, kV:</w:t>
            </w:r>
          </w:p>
        </w:tc>
        <w:tc>
          <w:tcPr>
            <w:tcW w:w="2025" w:type="dxa"/>
            <w:shd w:val="clear" w:color="auto" w:fill="auto"/>
            <w:vAlign w:val="center"/>
          </w:tcPr>
          <w:p w:rsidR="00F26652" w:rsidRPr="00F10233" w:rsidRDefault="00F26652" w:rsidP="009A19BF">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2507" w:type="dxa"/>
            <w:shd w:val="clear" w:color="auto" w:fill="auto"/>
            <w:vAlign w:val="center"/>
          </w:tcPr>
          <w:p w:rsidR="00F26652" w:rsidRPr="00F92190" w:rsidRDefault="00E5271A" w:rsidP="009A19BF">
            <w:pPr>
              <w:cnfStyle w:val="000000100000" w:firstRow="0" w:lastRow="0" w:firstColumn="0" w:lastColumn="0" w:oddVBand="0" w:evenVBand="0" w:oddHBand="1" w:evenHBand="0" w:firstRowFirstColumn="0" w:firstRowLastColumn="0" w:lastRowFirstColumn="0" w:lastRowLastColumn="0"/>
              <w:rPr>
                <w:rFonts w:ascii="Verdana" w:hAnsi="Verdana"/>
                <w:bCs/>
                <w:color w:val="000000" w:themeColor="text1"/>
                <w:sz w:val="20"/>
                <w:szCs w:val="20"/>
              </w:rPr>
            </w:pPr>
            <w:r>
              <w:rPr>
                <w:rFonts w:ascii="Verdana" w:hAnsi="Verdana"/>
                <w:bCs/>
                <w:color w:val="000000" w:themeColor="text1"/>
                <w:sz w:val="20"/>
                <w:szCs w:val="20"/>
              </w:rPr>
              <w:t>Annual grid availability (in %):</w:t>
            </w:r>
          </w:p>
        </w:tc>
        <w:tc>
          <w:tcPr>
            <w:tcW w:w="2887" w:type="dxa"/>
            <w:shd w:val="clear" w:color="auto" w:fill="auto"/>
            <w:vAlign w:val="center"/>
          </w:tcPr>
          <w:p w:rsidR="00F26652" w:rsidRPr="00F92190" w:rsidRDefault="00F26652" w:rsidP="009A19BF">
            <w:pPr>
              <w:jc w:val="center"/>
              <w:cnfStyle w:val="000000100000" w:firstRow="0" w:lastRow="0" w:firstColumn="0" w:lastColumn="0" w:oddVBand="0" w:evenVBand="0" w:oddHBand="1" w:evenHBand="0" w:firstRowFirstColumn="0" w:firstRowLastColumn="0" w:lastRowFirstColumn="0" w:lastRowLastColumn="0"/>
              <w:rPr>
                <w:rFonts w:ascii="Verdana" w:hAnsi="Verdana"/>
                <w:bCs/>
                <w:color w:val="000000" w:themeColor="text1"/>
                <w:sz w:val="20"/>
                <w:szCs w:val="20"/>
              </w:rPr>
            </w:pPr>
          </w:p>
        </w:tc>
      </w:tr>
      <w:tr w:rsidR="00F26652" w:rsidRPr="00F10233" w:rsidTr="00BA6DF9">
        <w:trPr>
          <w:trHeight w:val="570"/>
        </w:trPr>
        <w:tc>
          <w:tcPr>
            <w:cnfStyle w:val="001000000000" w:firstRow="0" w:lastRow="0" w:firstColumn="1" w:lastColumn="0" w:oddVBand="0" w:evenVBand="0" w:oddHBand="0" w:evenHBand="0" w:firstRowFirstColumn="0" w:firstRowLastColumn="0" w:lastRowFirstColumn="0" w:lastRowLastColumn="0"/>
            <w:tcW w:w="2598" w:type="dxa"/>
            <w:shd w:val="clear" w:color="auto" w:fill="auto"/>
            <w:vAlign w:val="center"/>
          </w:tcPr>
          <w:p w:rsidR="00F26652" w:rsidRPr="00F10233" w:rsidRDefault="00F10233" w:rsidP="009A19BF">
            <w:pPr>
              <w:rPr>
                <w:rFonts w:ascii="Verdana" w:hAnsi="Verdana"/>
                <w:b w:val="0"/>
                <w:sz w:val="20"/>
                <w:szCs w:val="20"/>
              </w:rPr>
            </w:pPr>
            <w:r w:rsidRPr="00F10233">
              <w:rPr>
                <w:rFonts w:ascii="Verdana" w:hAnsi="Verdana"/>
                <w:b w:val="0"/>
                <w:sz w:val="20"/>
                <w:szCs w:val="20"/>
              </w:rPr>
              <w:t>Annual Electricity Consumption, kWh</w:t>
            </w:r>
          </w:p>
        </w:tc>
        <w:tc>
          <w:tcPr>
            <w:tcW w:w="2025" w:type="dxa"/>
            <w:shd w:val="clear" w:color="auto" w:fill="auto"/>
            <w:vAlign w:val="center"/>
          </w:tcPr>
          <w:p w:rsidR="00F26652" w:rsidRPr="00F10233" w:rsidRDefault="00F26652" w:rsidP="009A19BF">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507" w:type="dxa"/>
            <w:shd w:val="clear" w:color="auto" w:fill="auto"/>
            <w:vAlign w:val="center"/>
          </w:tcPr>
          <w:p w:rsidR="00FC5FB3" w:rsidRDefault="00FC5FB3" w:rsidP="00FA0A6F">
            <w:pPr>
              <w:cnfStyle w:val="000000000000" w:firstRow="0" w:lastRow="0" w:firstColumn="0" w:lastColumn="0" w:oddVBand="0" w:evenVBand="0" w:oddHBand="0" w:evenHBand="0" w:firstRowFirstColumn="0" w:firstRowLastColumn="0" w:lastRowFirstColumn="0" w:lastRowLastColumn="0"/>
              <w:rPr>
                <w:rFonts w:ascii="Verdana" w:hAnsi="Verdana"/>
                <w:bCs/>
                <w:color w:val="000000" w:themeColor="text1"/>
                <w:sz w:val="20"/>
                <w:szCs w:val="20"/>
              </w:rPr>
            </w:pPr>
            <w:r>
              <w:rPr>
                <w:rFonts w:ascii="Verdana" w:hAnsi="Verdana"/>
                <w:bCs/>
                <w:color w:val="000000" w:themeColor="text1"/>
                <w:sz w:val="20"/>
                <w:szCs w:val="20"/>
              </w:rPr>
              <w:t xml:space="preserve">Type of Metering </w:t>
            </w:r>
          </w:p>
          <w:p w:rsidR="00F26652" w:rsidRPr="00F92190" w:rsidRDefault="00FC5FB3" w:rsidP="00FA0A6F">
            <w:pPr>
              <w:cnfStyle w:val="000000000000" w:firstRow="0" w:lastRow="0" w:firstColumn="0" w:lastColumn="0" w:oddVBand="0" w:evenVBand="0" w:oddHBand="0" w:evenHBand="0" w:firstRowFirstColumn="0" w:firstRowLastColumn="0" w:lastRowFirstColumn="0" w:lastRowLastColumn="0"/>
              <w:rPr>
                <w:rFonts w:ascii="Verdana" w:hAnsi="Verdana"/>
                <w:bCs/>
                <w:color w:val="000000" w:themeColor="text1"/>
                <w:sz w:val="20"/>
                <w:szCs w:val="20"/>
              </w:rPr>
            </w:pPr>
            <w:r>
              <w:rPr>
                <w:rFonts w:ascii="Verdana" w:hAnsi="Verdana"/>
                <w:bCs/>
                <w:color w:val="000000" w:themeColor="text1"/>
                <w:sz w:val="20"/>
                <w:szCs w:val="20"/>
              </w:rPr>
              <w:t>(LT /HT)</w:t>
            </w:r>
          </w:p>
        </w:tc>
        <w:tc>
          <w:tcPr>
            <w:tcW w:w="2887" w:type="dxa"/>
            <w:shd w:val="clear" w:color="auto" w:fill="auto"/>
            <w:vAlign w:val="center"/>
          </w:tcPr>
          <w:p w:rsidR="00F26652" w:rsidRPr="00F92190" w:rsidRDefault="00F26652" w:rsidP="009A19BF">
            <w:pPr>
              <w:jc w:val="center"/>
              <w:cnfStyle w:val="000000000000" w:firstRow="0" w:lastRow="0" w:firstColumn="0" w:lastColumn="0" w:oddVBand="0" w:evenVBand="0" w:oddHBand="0" w:evenHBand="0" w:firstRowFirstColumn="0" w:firstRowLastColumn="0" w:lastRowFirstColumn="0" w:lastRowLastColumn="0"/>
              <w:rPr>
                <w:rFonts w:ascii="Verdana" w:hAnsi="Verdana"/>
                <w:bCs/>
                <w:color w:val="000000" w:themeColor="text1"/>
                <w:sz w:val="20"/>
                <w:szCs w:val="20"/>
              </w:rPr>
            </w:pPr>
          </w:p>
        </w:tc>
      </w:tr>
    </w:tbl>
    <w:p w:rsidR="00DC3483" w:rsidRDefault="00B343A6" w:rsidP="004234F2">
      <w:pPr>
        <w:pStyle w:val="Heading1"/>
      </w:pPr>
      <w:bookmarkStart w:id="2" w:name="_Toc456252080"/>
      <w:r w:rsidRPr="004234F2">
        <w:t>S</w:t>
      </w:r>
      <w:r w:rsidR="00CB5EEB" w:rsidRPr="004234F2">
        <w:t xml:space="preserve">ection </w:t>
      </w:r>
      <w:r w:rsidR="004234F2">
        <w:t>3</w:t>
      </w:r>
      <w:r w:rsidR="00DC3483" w:rsidRPr="004234F2">
        <w:t xml:space="preserve">: </w:t>
      </w:r>
      <w:bookmarkEnd w:id="2"/>
      <w:r w:rsidR="00A7664A">
        <w:t>Rooftop area</w:t>
      </w:r>
    </w:p>
    <w:tbl>
      <w:tblPr>
        <w:tblStyle w:val="GridTable4-Accent3"/>
        <w:tblW w:w="9355" w:type="dxa"/>
        <w:tblBorders>
          <w:top w:val="dashSmallGap" w:sz="4" w:space="0" w:color="00A1DE" w:themeColor="accent3"/>
          <w:left w:val="dashSmallGap" w:sz="4" w:space="0" w:color="00A1DE" w:themeColor="accent3"/>
          <w:bottom w:val="dashSmallGap" w:sz="4" w:space="0" w:color="00A1DE" w:themeColor="accent3"/>
          <w:right w:val="dashSmallGap" w:sz="4" w:space="0" w:color="00A1DE" w:themeColor="accent3"/>
          <w:insideH w:val="dashSmallGap" w:sz="4" w:space="0" w:color="00A1DE" w:themeColor="accent3"/>
          <w:insideV w:val="dashSmallGap" w:sz="4" w:space="0" w:color="00A1DE" w:themeColor="accent3"/>
        </w:tblBorders>
        <w:tblLook w:val="04A0" w:firstRow="1" w:lastRow="0" w:firstColumn="1" w:lastColumn="0" w:noHBand="0" w:noVBand="1"/>
      </w:tblPr>
      <w:tblGrid>
        <w:gridCol w:w="1525"/>
        <w:gridCol w:w="1350"/>
        <w:gridCol w:w="5040"/>
        <w:gridCol w:w="1440"/>
      </w:tblGrid>
      <w:tr w:rsidR="00A15E30" w:rsidRPr="00F10233" w:rsidTr="00A15E30">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525" w:type="dxa"/>
            <w:shd w:val="clear" w:color="auto" w:fill="auto"/>
            <w:vAlign w:val="center"/>
          </w:tcPr>
          <w:p w:rsidR="00A15E30" w:rsidRPr="00F10233" w:rsidRDefault="00A15E30" w:rsidP="009A19BF">
            <w:pPr>
              <w:rPr>
                <w:rFonts w:ascii="Verdana" w:hAnsi="Verdana"/>
                <w:b w:val="0"/>
                <w:color w:val="000000" w:themeColor="text1"/>
                <w:sz w:val="20"/>
                <w:szCs w:val="20"/>
              </w:rPr>
            </w:pPr>
            <w:r>
              <w:rPr>
                <w:rFonts w:ascii="Verdana" w:hAnsi="Verdana"/>
                <w:b w:val="0"/>
                <w:color w:val="000000" w:themeColor="text1"/>
                <w:sz w:val="20"/>
                <w:szCs w:val="20"/>
              </w:rPr>
              <w:t xml:space="preserve">Shadow free Rooftop Area, </w:t>
            </w:r>
            <w:proofErr w:type="spellStart"/>
            <w:r>
              <w:rPr>
                <w:rFonts w:ascii="Verdana" w:hAnsi="Verdana"/>
                <w:b w:val="0"/>
                <w:color w:val="000000" w:themeColor="text1"/>
                <w:sz w:val="20"/>
                <w:szCs w:val="20"/>
              </w:rPr>
              <w:t>sq</w:t>
            </w:r>
            <w:proofErr w:type="spellEnd"/>
            <w:r>
              <w:rPr>
                <w:rFonts w:ascii="Verdana" w:hAnsi="Verdana"/>
                <w:b w:val="0"/>
                <w:color w:val="000000" w:themeColor="text1"/>
                <w:sz w:val="20"/>
                <w:szCs w:val="20"/>
              </w:rPr>
              <w:t xml:space="preserve"> m</w:t>
            </w:r>
          </w:p>
        </w:tc>
        <w:tc>
          <w:tcPr>
            <w:tcW w:w="1350" w:type="dxa"/>
            <w:shd w:val="clear" w:color="auto" w:fill="auto"/>
            <w:vAlign w:val="center"/>
          </w:tcPr>
          <w:p w:rsidR="00A15E30" w:rsidRPr="00F10233" w:rsidRDefault="00A15E30" w:rsidP="009A19BF">
            <w:pPr>
              <w:jc w:val="center"/>
              <w:cnfStyle w:val="100000000000" w:firstRow="1" w:lastRow="0" w:firstColumn="0" w:lastColumn="0" w:oddVBand="0" w:evenVBand="0" w:oddHBand="0" w:evenHBand="0" w:firstRowFirstColumn="0" w:firstRowLastColumn="0" w:lastRowFirstColumn="0" w:lastRowLastColumn="0"/>
              <w:rPr>
                <w:rFonts w:ascii="Verdana" w:hAnsi="Verdana"/>
                <w:b w:val="0"/>
                <w:color w:val="000000" w:themeColor="text1"/>
                <w:sz w:val="20"/>
                <w:szCs w:val="20"/>
              </w:rPr>
            </w:pPr>
          </w:p>
        </w:tc>
        <w:tc>
          <w:tcPr>
            <w:tcW w:w="5040" w:type="dxa"/>
            <w:shd w:val="clear" w:color="auto" w:fill="auto"/>
            <w:vAlign w:val="center"/>
          </w:tcPr>
          <w:p w:rsidR="00A15E30" w:rsidRPr="00F92190" w:rsidRDefault="00A15E30" w:rsidP="00FA6AE0">
            <w:pPr>
              <w:jc w:val="center"/>
              <w:cnfStyle w:val="100000000000" w:firstRow="1" w:lastRow="0" w:firstColumn="0" w:lastColumn="0" w:oddVBand="0" w:evenVBand="0" w:oddHBand="0" w:evenHBand="0" w:firstRowFirstColumn="0" w:firstRowLastColumn="0" w:lastRowFirstColumn="0" w:lastRowLastColumn="0"/>
              <w:rPr>
                <w:rFonts w:ascii="Verdana" w:hAnsi="Verdana"/>
                <w:b w:val="0"/>
                <w:color w:val="000000" w:themeColor="text1"/>
                <w:sz w:val="20"/>
                <w:szCs w:val="20"/>
              </w:rPr>
            </w:pPr>
            <w:r>
              <w:rPr>
                <w:rFonts w:ascii="Verdana" w:hAnsi="Verdana"/>
                <w:b w:val="0"/>
                <w:color w:val="000000" w:themeColor="text1"/>
                <w:sz w:val="20"/>
                <w:szCs w:val="20"/>
              </w:rPr>
              <w:t>Obstacle details / Location</w:t>
            </w:r>
          </w:p>
        </w:tc>
        <w:tc>
          <w:tcPr>
            <w:tcW w:w="1440" w:type="dxa"/>
            <w:shd w:val="clear" w:color="auto" w:fill="auto"/>
            <w:vAlign w:val="center"/>
          </w:tcPr>
          <w:p w:rsidR="00A15E30" w:rsidRPr="00F92190" w:rsidRDefault="00A15E30" w:rsidP="00FA6AE0">
            <w:pPr>
              <w:jc w:val="center"/>
              <w:cnfStyle w:val="100000000000" w:firstRow="1" w:lastRow="0" w:firstColumn="0" w:lastColumn="0" w:oddVBand="0" w:evenVBand="0" w:oddHBand="0" w:evenHBand="0" w:firstRowFirstColumn="0" w:firstRowLastColumn="0" w:lastRowFirstColumn="0" w:lastRowLastColumn="0"/>
              <w:rPr>
                <w:rFonts w:ascii="Verdana" w:hAnsi="Verdana"/>
                <w:b w:val="0"/>
                <w:color w:val="000000" w:themeColor="text1"/>
                <w:sz w:val="20"/>
                <w:szCs w:val="20"/>
              </w:rPr>
            </w:pPr>
            <w:r>
              <w:rPr>
                <w:rFonts w:ascii="Verdana" w:hAnsi="Verdana"/>
                <w:b w:val="0"/>
                <w:color w:val="000000" w:themeColor="text1"/>
                <w:sz w:val="20"/>
                <w:szCs w:val="20"/>
              </w:rPr>
              <w:t xml:space="preserve">Associated area, </w:t>
            </w:r>
            <w:proofErr w:type="spellStart"/>
            <w:r>
              <w:rPr>
                <w:rFonts w:ascii="Verdana" w:hAnsi="Verdana"/>
                <w:b w:val="0"/>
                <w:color w:val="000000" w:themeColor="text1"/>
                <w:sz w:val="20"/>
                <w:szCs w:val="20"/>
              </w:rPr>
              <w:t>sq</w:t>
            </w:r>
            <w:proofErr w:type="spellEnd"/>
            <w:r>
              <w:rPr>
                <w:rFonts w:ascii="Verdana" w:hAnsi="Verdana"/>
                <w:b w:val="0"/>
                <w:color w:val="000000" w:themeColor="text1"/>
                <w:sz w:val="20"/>
                <w:szCs w:val="20"/>
              </w:rPr>
              <w:t xml:space="preserve"> m</w:t>
            </w:r>
          </w:p>
        </w:tc>
      </w:tr>
      <w:tr w:rsidR="00A15E30" w:rsidRPr="00F10233" w:rsidTr="00A15E30">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525" w:type="dxa"/>
            <w:vMerge w:val="restart"/>
            <w:shd w:val="clear" w:color="auto" w:fill="auto"/>
            <w:vAlign w:val="center"/>
          </w:tcPr>
          <w:p w:rsidR="00A15E30" w:rsidRDefault="00A15E30" w:rsidP="009A19BF">
            <w:pPr>
              <w:rPr>
                <w:rFonts w:ascii="Verdana" w:hAnsi="Verdana"/>
                <w:b w:val="0"/>
                <w:color w:val="000000" w:themeColor="text1"/>
                <w:sz w:val="20"/>
                <w:szCs w:val="20"/>
              </w:rPr>
            </w:pPr>
            <w:r>
              <w:rPr>
                <w:rFonts w:ascii="Verdana" w:hAnsi="Verdana"/>
                <w:b w:val="0"/>
                <w:color w:val="000000" w:themeColor="text1"/>
                <w:sz w:val="20"/>
                <w:szCs w:val="20"/>
              </w:rPr>
              <w:t>Type of Obstacles</w:t>
            </w:r>
          </w:p>
        </w:tc>
        <w:tc>
          <w:tcPr>
            <w:tcW w:w="1350" w:type="dxa"/>
            <w:shd w:val="clear" w:color="auto" w:fill="auto"/>
            <w:vAlign w:val="center"/>
          </w:tcPr>
          <w:p w:rsidR="00A15E30" w:rsidRPr="00F10233" w:rsidRDefault="00A15E30" w:rsidP="009A19BF">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themeColor="text1"/>
                <w:sz w:val="20"/>
                <w:szCs w:val="20"/>
              </w:rPr>
            </w:pPr>
            <w:r>
              <w:rPr>
                <w:rFonts w:ascii="Verdana" w:hAnsi="Verdana"/>
                <w:color w:val="000000" w:themeColor="text1"/>
                <w:sz w:val="20"/>
                <w:szCs w:val="20"/>
              </w:rPr>
              <w:t>Type 1:</w:t>
            </w:r>
          </w:p>
        </w:tc>
        <w:tc>
          <w:tcPr>
            <w:tcW w:w="5040" w:type="dxa"/>
            <w:shd w:val="clear" w:color="auto" w:fill="auto"/>
            <w:vAlign w:val="center"/>
          </w:tcPr>
          <w:p w:rsidR="00A15E30" w:rsidRPr="00F92190" w:rsidRDefault="00A15E30" w:rsidP="00FA6AE0">
            <w:pPr>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themeColor="text1"/>
                <w:sz w:val="20"/>
                <w:szCs w:val="20"/>
              </w:rPr>
            </w:pPr>
          </w:p>
        </w:tc>
        <w:tc>
          <w:tcPr>
            <w:tcW w:w="1440" w:type="dxa"/>
            <w:shd w:val="clear" w:color="auto" w:fill="auto"/>
            <w:vAlign w:val="center"/>
          </w:tcPr>
          <w:p w:rsidR="00A15E30" w:rsidRPr="00F92190" w:rsidRDefault="00A15E30" w:rsidP="00FA6AE0">
            <w:pPr>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themeColor="text1"/>
                <w:sz w:val="20"/>
                <w:szCs w:val="20"/>
              </w:rPr>
            </w:pPr>
          </w:p>
        </w:tc>
      </w:tr>
      <w:tr w:rsidR="00A15E30" w:rsidRPr="00F10233" w:rsidTr="00A15E30">
        <w:trPr>
          <w:trHeight w:val="980"/>
        </w:trPr>
        <w:tc>
          <w:tcPr>
            <w:cnfStyle w:val="001000000000" w:firstRow="0" w:lastRow="0" w:firstColumn="1" w:lastColumn="0" w:oddVBand="0" w:evenVBand="0" w:oddHBand="0" w:evenHBand="0" w:firstRowFirstColumn="0" w:firstRowLastColumn="0" w:lastRowFirstColumn="0" w:lastRowLastColumn="0"/>
            <w:tcW w:w="1525" w:type="dxa"/>
            <w:vMerge/>
            <w:shd w:val="clear" w:color="auto" w:fill="auto"/>
            <w:vAlign w:val="center"/>
          </w:tcPr>
          <w:p w:rsidR="00A15E30" w:rsidRDefault="00A15E30" w:rsidP="009A19BF">
            <w:pPr>
              <w:rPr>
                <w:rFonts w:ascii="Verdana" w:hAnsi="Verdana"/>
                <w:b w:val="0"/>
                <w:color w:val="000000" w:themeColor="text1"/>
                <w:sz w:val="20"/>
                <w:szCs w:val="20"/>
              </w:rPr>
            </w:pPr>
          </w:p>
        </w:tc>
        <w:tc>
          <w:tcPr>
            <w:tcW w:w="1350" w:type="dxa"/>
            <w:shd w:val="clear" w:color="auto" w:fill="auto"/>
            <w:vAlign w:val="center"/>
          </w:tcPr>
          <w:p w:rsidR="00A15E30" w:rsidRDefault="00A15E30" w:rsidP="009A19BF">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Pr>
                <w:rFonts w:ascii="Verdana" w:hAnsi="Verdana"/>
                <w:color w:val="000000" w:themeColor="text1"/>
                <w:sz w:val="20"/>
                <w:szCs w:val="20"/>
              </w:rPr>
              <w:t>Type 2:</w:t>
            </w:r>
          </w:p>
        </w:tc>
        <w:tc>
          <w:tcPr>
            <w:tcW w:w="5040" w:type="dxa"/>
            <w:shd w:val="clear" w:color="auto" w:fill="auto"/>
            <w:vAlign w:val="center"/>
          </w:tcPr>
          <w:p w:rsidR="00A15E30" w:rsidRPr="00F92190" w:rsidRDefault="00A15E30" w:rsidP="00FA6AE0">
            <w:pPr>
              <w:jc w:val="center"/>
              <w:cnfStyle w:val="000000000000" w:firstRow="0" w:lastRow="0" w:firstColumn="0" w:lastColumn="0" w:oddVBand="0" w:evenVBand="0" w:oddHBand="0" w:evenHBand="0" w:firstRowFirstColumn="0" w:firstRowLastColumn="0" w:lastRowFirstColumn="0" w:lastRowLastColumn="0"/>
              <w:rPr>
                <w:rFonts w:ascii="Verdana" w:hAnsi="Verdana"/>
                <w:b/>
                <w:color w:val="000000" w:themeColor="text1"/>
                <w:sz w:val="20"/>
                <w:szCs w:val="20"/>
              </w:rPr>
            </w:pPr>
          </w:p>
        </w:tc>
        <w:tc>
          <w:tcPr>
            <w:tcW w:w="1440" w:type="dxa"/>
            <w:shd w:val="clear" w:color="auto" w:fill="auto"/>
            <w:vAlign w:val="center"/>
          </w:tcPr>
          <w:p w:rsidR="00A15E30" w:rsidRPr="00F92190" w:rsidRDefault="00A15E30" w:rsidP="00FA6AE0">
            <w:pPr>
              <w:jc w:val="center"/>
              <w:cnfStyle w:val="000000000000" w:firstRow="0" w:lastRow="0" w:firstColumn="0" w:lastColumn="0" w:oddVBand="0" w:evenVBand="0" w:oddHBand="0" w:evenHBand="0" w:firstRowFirstColumn="0" w:firstRowLastColumn="0" w:lastRowFirstColumn="0" w:lastRowLastColumn="0"/>
              <w:rPr>
                <w:rFonts w:ascii="Verdana" w:hAnsi="Verdana"/>
                <w:b/>
                <w:color w:val="000000" w:themeColor="text1"/>
                <w:sz w:val="20"/>
                <w:szCs w:val="20"/>
              </w:rPr>
            </w:pPr>
          </w:p>
        </w:tc>
      </w:tr>
      <w:tr w:rsidR="00A15E30" w:rsidRPr="00F10233" w:rsidTr="00A15E30">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525" w:type="dxa"/>
            <w:vMerge/>
            <w:shd w:val="clear" w:color="auto" w:fill="auto"/>
            <w:vAlign w:val="center"/>
          </w:tcPr>
          <w:p w:rsidR="00A15E30" w:rsidRDefault="00A15E30" w:rsidP="009A19BF">
            <w:pPr>
              <w:rPr>
                <w:rFonts w:ascii="Verdana" w:hAnsi="Verdana"/>
                <w:b w:val="0"/>
                <w:color w:val="000000" w:themeColor="text1"/>
                <w:sz w:val="20"/>
                <w:szCs w:val="20"/>
              </w:rPr>
            </w:pPr>
          </w:p>
        </w:tc>
        <w:tc>
          <w:tcPr>
            <w:tcW w:w="1350" w:type="dxa"/>
            <w:shd w:val="clear" w:color="auto" w:fill="auto"/>
            <w:vAlign w:val="center"/>
          </w:tcPr>
          <w:p w:rsidR="00A15E30" w:rsidRDefault="00A15E30" w:rsidP="009A19BF">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themeColor="text1"/>
                <w:sz w:val="20"/>
                <w:szCs w:val="20"/>
              </w:rPr>
            </w:pPr>
            <w:r>
              <w:rPr>
                <w:rFonts w:ascii="Verdana" w:hAnsi="Verdana"/>
                <w:color w:val="000000" w:themeColor="text1"/>
                <w:sz w:val="20"/>
                <w:szCs w:val="20"/>
              </w:rPr>
              <w:t>Type 3:</w:t>
            </w:r>
          </w:p>
        </w:tc>
        <w:tc>
          <w:tcPr>
            <w:tcW w:w="5040" w:type="dxa"/>
            <w:shd w:val="clear" w:color="auto" w:fill="auto"/>
            <w:vAlign w:val="center"/>
          </w:tcPr>
          <w:p w:rsidR="00A15E30" w:rsidRPr="00F92190" w:rsidRDefault="00A15E30" w:rsidP="00FA6AE0">
            <w:pPr>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themeColor="text1"/>
                <w:sz w:val="20"/>
                <w:szCs w:val="20"/>
              </w:rPr>
            </w:pPr>
          </w:p>
        </w:tc>
        <w:tc>
          <w:tcPr>
            <w:tcW w:w="1440" w:type="dxa"/>
            <w:shd w:val="clear" w:color="auto" w:fill="auto"/>
            <w:vAlign w:val="center"/>
          </w:tcPr>
          <w:p w:rsidR="00A15E30" w:rsidRPr="00F92190" w:rsidRDefault="00A15E30" w:rsidP="00FA6AE0">
            <w:pPr>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themeColor="text1"/>
                <w:sz w:val="20"/>
                <w:szCs w:val="20"/>
              </w:rPr>
            </w:pPr>
          </w:p>
        </w:tc>
      </w:tr>
    </w:tbl>
    <w:p w:rsidR="00A7664A" w:rsidRPr="00A7664A" w:rsidRDefault="00A7664A" w:rsidP="00A7664A">
      <w:pPr>
        <w:pStyle w:val="Heading1"/>
      </w:pPr>
      <w:r>
        <w:t xml:space="preserve">Section 4: </w:t>
      </w:r>
      <w:r w:rsidR="00606E60">
        <w:t>Grid Evacuation details</w:t>
      </w:r>
    </w:p>
    <w:tbl>
      <w:tblPr>
        <w:tblStyle w:val="GridTable4-Accent3"/>
        <w:tblW w:w="0" w:type="auto"/>
        <w:tblBorders>
          <w:top w:val="dashSmallGap" w:sz="4" w:space="0" w:color="00A1DE" w:themeColor="accent3"/>
          <w:left w:val="dashSmallGap" w:sz="4" w:space="0" w:color="00A1DE" w:themeColor="accent3"/>
          <w:bottom w:val="dashSmallGap" w:sz="4" w:space="0" w:color="00A1DE" w:themeColor="accent3"/>
          <w:right w:val="dashSmallGap" w:sz="4" w:space="0" w:color="00A1DE" w:themeColor="accent3"/>
          <w:insideH w:val="dashSmallGap" w:sz="4" w:space="0" w:color="00A1DE" w:themeColor="accent3"/>
          <w:insideV w:val="dashSmallGap" w:sz="4" w:space="0" w:color="00A1DE" w:themeColor="accent3"/>
        </w:tblBorders>
        <w:tblLook w:val="04A0" w:firstRow="1" w:lastRow="0" w:firstColumn="1" w:lastColumn="0" w:noHBand="0" w:noVBand="1"/>
      </w:tblPr>
      <w:tblGrid>
        <w:gridCol w:w="2425"/>
        <w:gridCol w:w="1710"/>
        <w:gridCol w:w="2520"/>
        <w:gridCol w:w="2695"/>
      </w:tblGrid>
      <w:tr w:rsidR="00FA0A6F" w:rsidRPr="00F10233" w:rsidTr="00435275">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left w:val="none" w:sz="0" w:space="0" w:color="auto"/>
              <w:bottom w:val="none" w:sz="0" w:space="0" w:color="auto"/>
              <w:right w:val="none" w:sz="0" w:space="0" w:color="auto"/>
            </w:tcBorders>
            <w:shd w:val="clear" w:color="auto" w:fill="auto"/>
            <w:vAlign w:val="center"/>
          </w:tcPr>
          <w:p w:rsidR="00FA0A6F" w:rsidRPr="00F10233" w:rsidRDefault="00C54C2C" w:rsidP="00606E60">
            <w:pPr>
              <w:rPr>
                <w:rFonts w:ascii="Verdana" w:hAnsi="Verdana"/>
                <w:b w:val="0"/>
                <w:color w:val="000000" w:themeColor="text1"/>
                <w:sz w:val="20"/>
                <w:szCs w:val="20"/>
              </w:rPr>
            </w:pPr>
            <w:r>
              <w:rPr>
                <w:rFonts w:ascii="Verdana" w:hAnsi="Verdana"/>
                <w:b w:val="0"/>
                <w:color w:val="000000" w:themeColor="text1"/>
                <w:sz w:val="20"/>
                <w:szCs w:val="20"/>
              </w:rPr>
              <w:t>Distribution transformer</w:t>
            </w:r>
            <w:r w:rsidR="00E5271A">
              <w:rPr>
                <w:rFonts w:ascii="Verdana" w:hAnsi="Verdana"/>
                <w:b w:val="0"/>
                <w:color w:val="000000" w:themeColor="text1"/>
                <w:sz w:val="20"/>
                <w:szCs w:val="20"/>
              </w:rPr>
              <w:t xml:space="preserve"> Name</w:t>
            </w:r>
            <w:r w:rsidR="00606E60">
              <w:rPr>
                <w:rFonts w:ascii="Verdana" w:hAnsi="Verdana"/>
                <w:b w:val="0"/>
                <w:color w:val="000000" w:themeColor="text1"/>
                <w:sz w:val="20"/>
                <w:szCs w:val="20"/>
              </w:rPr>
              <w:t>:</w:t>
            </w:r>
          </w:p>
        </w:tc>
        <w:tc>
          <w:tcPr>
            <w:tcW w:w="1710" w:type="dxa"/>
            <w:tcBorders>
              <w:top w:val="none" w:sz="0" w:space="0" w:color="auto"/>
              <w:left w:val="none" w:sz="0" w:space="0" w:color="auto"/>
              <w:bottom w:val="none" w:sz="0" w:space="0" w:color="auto"/>
              <w:right w:val="none" w:sz="0" w:space="0" w:color="auto"/>
            </w:tcBorders>
            <w:shd w:val="clear" w:color="auto" w:fill="auto"/>
            <w:vAlign w:val="center"/>
          </w:tcPr>
          <w:p w:rsidR="00FA0A6F" w:rsidRPr="00F10233" w:rsidRDefault="00FA0A6F" w:rsidP="009A19BF">
            <w:pPr>
              <w:jc w:val="center"/>
              <w:cnfStyle w:val="100000000000" w:firstRow="1" w:lastRow="0" w:firstColumn="0" w:lastColumn="0" w:oddVBand="0" w:evenVBand="0" w:oddHBand="0" w:evenHBand="0" w:firstRowFirstColumn="0" w:firstRowLastColumn="0" w:lastRowFirstColumn="0" w:lastRowLastColumn="0"/>
              <w:rPr>
                <w:rFonts w:ascii="Verdana" w:hAnsi="Verdana"/>
                <w:b w:val="0"/>
                <w:color w:val="000000" w:themeColor="text1"/>
                <w:sz w:val="20"/>
                <w:szCs w:val="20"/>
              </w:rPr>
            </w:pPr>
          </w:p>
        </w:tc>
        <w:tc>
          <w:tcPr>
            <w:tcW w:w="2520" w:type="dxa"/>
            <w:tcBorders>
              <w:top w:val="none" w:sz="0" w:space="0" w:color="auto"/>
              <w:left w:val="none" w:sz="0" w:space="0" w:color="auto"/>
              <w:bottom w:val="none" w:sz="0" w:space="0" w:color="auto"/>
              <w:right w:val="none" w:sz="0" w:space="0" w:color="auto"/>
            </w:tcBorders>
            <w:shd w:val="clear" w:color="auto" w:fill="auto"/>
            <w:vAlign w:val="center"/>
          </w:tcPr>
          <w:p w:rsidR="00FA0A6F" w:rsidRPr="00F92190" w:rsidRDefault="007121D4" w:rsidP="009A19BF">
            <w:pPr>
              <w:cnfStyle w:val="100000000000" w:firstRow="1" w:lastRow="0" w:firstColumn="0" w:lastColumn="0" w:oddVBand="0" w:evenVBand="0" w:oddHBand="0" w:evenHBand="0" w:firstRowFirstColumn="0" w:firstRowLastColumn="0" w:lastRowFirstColumn="0" w:lastRowLastColumn="0"/>
              <w:rPr>
                <w:rFonts w:ascii="Verdana" w:hAnsi="Verdana"/>
                <w:b w:val="0"/>
                <w:color w:val="000000" w:themeColor="text1"/>
                <w:sz w:val="20"/>
                <w:szCs w:val="20"/>
              </w:rPr>
            </w:pPr>
            <w:r>
              <w:rPr>
                <w:rFonts w:ascii="Verdana" w:hAnsi="Verdana"/>
                <w:b w:val="0"/>
                <w:color w:val="000000" w:themeColor="text1"/>
                <w:sz w:val="20"/>
                <w:szCs w:val="20"/>
              </w:rPr>
              <w:t>Meter accuracy class:</w:t>
            </w:r>
          </w:p>
        </w:tc>
        <w:tc>
          <w:tcPr>
            <w:tcW w:w="2695" w:type="dxa"/>
            <w:tcBorders>
              <w:top w:val="none" w:sz="0" w:space="0" w:color="auto"/>
              <w:left w:val="none" w:sz="0" w:space="0" w:color="auto"/>
              <w:bottom w:val="none" w:sz="0" w:space="0" w:color="auto"/>
              <w:right w:val="none" w:sz="0" w:space="0" w:color="auto"/>
            </w:tcBorders>
            <w:shd w:val="clear" w:color="auto" w:fill="auto"/>
            <w:vAlign w:val="center"/>
          </w:tcPr>
          <w:p w:rsidR="00FA0A6F" w:rsidRPr="00F92190" w:rsidRDefault="00FA0A6F" w:rsidP="009A19BF">
            <w:pPr>
              <w:jc w:val="center"/>
              <w:cnfStyle w:val="100000000000" w:firstRow="1" w:lastRow="0" w:firstColumn="0" w:lastColumn="0" w:oddVBand="0" w:evenVBand="0" w:oddHBand="0" w:evenHBand="0" w:firstRowFirstColumn="0" w:firstRowLastColumn="0" w:lastRowFirstColumn="0" w:lastRowLastColumn="0"/>
              <w:rPr>
                <w:rFonts w:ascii="Verdana" w:hAnsi="Verdana"/>
                <w:b w:val="0"/>
                <w:color w:val="000000" w:themeColor="text1"/>
                <w:sz w:val="20"/>
                <w:szCs w:val="20"/>
              </w:rPr>
            </w:pPr>
          </w:p>
        </w:tc>
      </w:tr>
      <w:tr w:rsidR="00FA0A6F" w:rsidRPr="00F10233" w:rsidTr="00435275">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vAlign w:val="center"/>
          </w:tcPr>
          <w:p w:rsidR="00FA0A6F" w:rsidRPr="00F10233" w:rsidRDefault="00C54C2C" w:rsidP="009A19BF">
            <w:pPr>
              <w:rPr>
                <w:rFonts w:ascii="Verdana" w:hAnsi="Verdana"/>
                <w:b w:val="0"/>
                <w:sz w:val="20"/>
                <w:szCs w:val="20"/>
              </w:rPr>
            </w:pPr>
            <w:r>
              <w:rPr>
                <w:rFonts w:ascii="Verdana" w:hAnsi="Verdana"/>
                <w:b w:val="0"/>
                <w:color w:val="000000" w:themeColor="text1"/>
                <w:sz w:val="20"/>
                <w:szCs w:val="20"/>
              </w:rPr>
              <w:t xml:space="preserve">Distribution transformer </w:t>
            </w:r>
            <w:bookmarkStart w:id="3" w:name="_GoBack"/>
            <w:bookmarkEnd w:id="3"/>
            <w:r w:rsidR="00606E60">
              <w:rPr>
                <w:rFonts w:ascii="Verdana" w:hAnsi="Verdana"/>
                <w:b w:val="0"/>
                <w:sz w:val="20"/>
                <w:szCs w:val="20"/>
              </w:rPr>
              <w:t>Capacity:</w:t>
            </w:r>
          </w:p>
        </w:tc>
        <w:tc>
          <w:tcPr>
            <w:tcW w:w="1710" w:type="dxa"/>
            <w:shd w:val="clear" w:color="auto" w:fill="auto"/>
            <w:vAlign w:val="center"/>
          </w:tcPr>
          <w:p w:rsidR="00FA0A6F" w:rsidRPr="00F10233" w:rsidRDefault="00FA0A6F" w:rsidP="009A19BF">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2520" w:type="dxa"/>
            <w:shd w:val="clear" w:color="auto" w:fill="auto"/>
            <w:vAlign w:val="center"/>
          </w:tcPr>
          <w:p w:rsidR="00FA0A6F" w:rsidRPr="00F92190" w:rsidRDefault="00435275" w:rsidP="009A19BF">
            <w:pPr>
              <w:cnfStyle w:val="000000100000" w:firstRow="0" w:lastRow="0" w:firstColumn="0" w:lastColumn="0" w:oddVBand="0" w:evenVBand="0" w:oddHBand="1" w:evenHBand="0" w:firstRowFirstColumn="0" w:firstRowLastColumn="0" w:lastRowFirstColumn="0" w:lastRowLastColumn="0"/>
              <w:rPr>
                <w:rFonts w:ascii="Verdana" w:hAnsi="Verdana"/>
                <w:bCs/>
                <w:color w:val="000000" w:themeColor="text1"/>
                <w:sz w:val="20"/>
                <w:szCs w:val="20"/>
              </w:rPr>
            </w:pPr>
            <w:r>
              <w:rPr>
                <w:rFonts w:ascii="Verdana" w:hAnsi="Verdana"/>
                <w:bCs/>
                <w:color w:val="000000" w:themeColor="text1"/>
                <w:sz w:val="20"/>
                <w:szCs w:val="20"/>
              </w:rPr>
              <w:t>Seasonal grid availability:</w:t>
            </w:r>
          </w:p>
        </w:tc>
        <w:tc>
          <w:tcPr>
            <w:tcW w:w="2695" w:type="dxa"/>
            <w:shd w:val="clear" w:color="auto" w:fill="auto"/>
            <w:vAlign w:val="center"/>
          </w:tcPr>
          <w:p w:rsidR="00FA0A6F" w:rsidRPr="00F92190" w:rsidRDefault="00FA0A6F" w:rsidP="009A19BF">
            <w:pPr>
              <w:jc w:val="center"/>
              <w:cnfStyle w:val="000000100000" w:firstRow="0" w:lastRow="0" w:firstColumn="0" w:lastColumn="0" w:oddVBand="0" w:evenVBand="0" w:oddHBand="1" w:evenHBand="0" w:firstRowFirstColumn="0" w:firstRowLastColumn="0" w:lastRowFirstColumn="0" w:lastRowLastColumn="0"/>
              <w:rPr>
                <w:rFonts w:ascii="Verdana" w:hAnsi="Verdana"/>
                <w:bCs/>
                <w:color w:val="000000" w:themeColor="text1"/>
                <w:sz w:val="20"/>
                <w:szCs w:val="20"/>
              </w:rPr>
            </w:pPr>
          </w:p>
        </w:tc>
      </w:tr>
      <w:tr w:rsidR="004B586E" w:rsidRPr="00F10233" w:rsidTr="00807470">
        <w:trPr>
          <w:trHeight w:val="444"/>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vAlign w:val="center"/>
          </w:tcPr>
          <w:p w:rsidR="004B586E" w:rsidRPr="00F10233" w:rsidRDefault="004B586E" w:rsidP="009A19BF">
            <w:pPr>
              <w:rPr>
                <w:rFonts w:ascii="Verdana" w:hAnsi="Verdana"/>
                <w:b w:val="0"/>
                <w:sz w:val="20"/>
                <w:szCs w:val="20"/>
              </w:rPr>
            </w:pPr>
            <w:r>
              <w:rPr>
                <w:rFonts w:ascii="Verdana" w:hAnsi="Verdana"/>
                <w:b w:val="0"/>
                <w:sz w:val="20"/>
                <w:szCs w:val="20"/>
              </w:rPr>
              <w:t>Type of meter:</w:t>
            </w:r>
          </w:p>
        </w:tc>
        <w:tc>
          <w:tcPr>
            <w:tcW w:w="1710" w:type="dxa"/>
            <w:shd w:val="clear" w:color="auto" w:fill="auto"/>
            <w:vAlign w:val="center"/>
          </w:tcPr>
          <w:p w:rsidR="004B586E" w:rsidRPr="00F10233" w:rsidRDefault="004B586E" w:rsidP="009A19BF">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5215" w:type="dxa"/>
            <w:gridSpan w:val="2"/>
            <w:shd w:val="clear" w:color="auto" w:fill="auto"/>
            <w:vAlign w:val="center"/>
          </w:tcPr>
          <w:tbl>
            <w:tblPr>
              <w:tblStyle w:val="TableGrid"/>
              <w:tblW w:w="0" w:type="auto"/>
              <w:tblLook w:val="04A0" w:firstRow="1" w:lastRow="0" w:firstColumn="1" w:lastColumn="0" w:noHBand="0" w:noVBand="1"/>
            </w:tblPr>
            <w:tblGrid>
              <w:gridCol w:w="1147"/>
              <w:gridCol w:w="1170"/>
              <w:gridCol w:w="1080"/>
              <w:gridCol w:w="1440"/>
            </w:tblGrid>
            <w:tr w:rsidR="004B586E" w:rsidTr="004B586E">
              <w:tc>
                <w:tcPr>
                  <w:tcW w:w="1147" w:type="dxa"/>
                </w:tcPr>
                <w:p w:rsidR="004B586E" w:rsidRDefault="004B586E" w:rsidP="009A19BF">
                  <w:pPr>
                    <w:jc w:val="center"/>
                    <w:rPr>
                      <w:rFonts w:ascii="Verdana" w:hAnsi="Verdana"/>
                      <w:bCs/>
                      <w:color w:val="000000" w:themeColor="text1"/>
                      <w:sz w:val="20"/>
                      <w:szCs w:val="20"/>
                    </w:rPr>
                  </w:pPr>
                  <w:r>
                    <w:rPr>
                      <w:rFonts w:ascii="Verdana" w:hAnsi="Verdana"/>
                      <w:bCs/>
                      <w:color w:val="000000" w:themeColor="text1"/>
                      <w:sz w:val="20"/>
                      <w:szCs w:val="20"/>
                    </w:rPr>
                    <w:t>&lt;1%</w:t>
                  </w:r>
                </w:p>
              </w:tc>
              <w:tc>
                <w:tcPr>
                  <w:tcW w:w="1170" w:type="dxa"/>
                </w:tcPr>
                <w:p w:rsidR="004B586E" w:rsidRDefault="004B586E" w:rsidP="009A19BF">
                  <w:pPr>
                    <w:jc w:val="center"/>
                    <w:rPr>
                      <w:rFonts w:ascii="Verdana" w:hAnsi="Verdana"/>
                      <w:bCs/>
                      <w:color w:val="000000" w:themeColor="text1"/>
                      <w:sz w:val="20"/>
                      <w:szCs w:val="20"/>
                    </w:rPr>
                  </w:pPr>
                  <w:r>
                    <w:rPr>
                      <w:rFonts w:ascii="Verdana" w:hAnsi="Verdana"/>
                      <w:bCs/>
                      <w:color w:val="000000" w:themeColor="text1"/>
                      <w:sz w:val="20"/>
                      <w:szCs w:val="20"/>
                    </w:rPr>
                    <w:t>1-2%</w:t>
                  </w:r>
                </w:p>
              </w:tc>
              <w:tc>
                <w:tcPr>
                  <w:tcW w:w="1080" w:type="dxa"/>
                </w:tcPr>
                <w:p w:rsidR="004B586E" w:rsidRDefault="004B586E" w:rsidP="009A19BF">
                  <w:pPr>
                    <w:jc w:val="center"/>
                    <w:rPr>
                      <w:rFonts w:ascii="Verdana" w:hAnsi="Verdana"/>
                      <w:bCs/>
                      <w:color w:val="000000" w:themeColor="text1"/>
                      <w:sz w:val="20"/>
                      <w:szCs w:val="20"/>
                    </w:rPr>
                  </w:pPr>
                  <w:r>
                    <w:rPr>
                      <w:rFonts w:ascii="Verdana" w:hAnsi="Verdana"/>
                      <w:bCs/>
                      <w:color w:val="000000" w:themeColor="text1"/>
                      <w:sz w:val="20"/>
                      <w:szCs w:val="20"/>
                    </w:rPr>
                    <w:t>2-5%</w:t>
                  </w:r>
                </w:p>
              </w:tc>
              <w:tc>
                <w:tcPr>
                  <w:tcW w:w="1440" w:type="dxa"/>
                </w:tcPr>
                <w:p w:rsidR="004B586E" w:rsidRDefault="004B586E" w:rsidP="009A19BF">
                  <w:pPr>
                    <w:jc w:val="center"/>
                    <w:rPr>
                      <w:rFonts w:ascii="Verdana" w:hAnsi="Verdana"/>
                      <w:bCs/>
                      <w:color w:val="000000" w:themeColor="text1"/>
                      <w:sz w:val="20"/>
                      <w:szCs w:val="20"/>
                    </w:rPr>
                  </w:pPr>
                  <w:r>
                    <w:rPr>
                      <w:rFonts w:ascii="Verdana" w:hAnsi="Verdana"/>
                      <w:bCs/>
                      <w:color w:val="000000" w:themeColor="text1"/>
                      <w:sz w:val="20"/>
                      <w:szCs w:val="20"/>
                    </w:rPr>
                    <w:t>&gt;5%</w:t>
                  </w:r>
                </w:p>
              </w:tc>
            </w:tr>
          </w:tbl>
          <w:p w:rsidR="004B586E" w:rsidRPr="00F92190" w:rsidRDefault="004B586E" w:rsidP="009A19BF">
            <w:pPr>
              <w:jc w:val="center"/>
              <w:cnfStyle w:val="000000000000" w:firstRow="0" w:lastRow="0" w:firstColumn="0" w:lastColumn="0" w:oddVBand="0" w:evenVBand="0" w:oddHBand="0" w:evenHBand="0" w:firstRowFirstColumn="0" w:firstRowLastColumn="0" w:lastRowFirstColumn="0" w:lastRowLastColumn="0"/>
              <w:rPr>
                <w:rFonts w:ascii="Verdana" w:hAnsi="Verdana"/>
                <w:bCs/>
                <w:color w:val="000000" w:themeColor="text1"/>
                <w:sz w:val="20"/>
                <w:szCs w:val="20"/>
              </w:rPr>
            </w:pPr>
          </w:p>
        </w:tc>
      </w:tr>
    </w:tbl>
    <w:p w:rsidR="00F743D2" w:rsidRDefault="00F743D2" w:rsidP="00FE0F22"/>
    <w:p w:rsidR="00F743D2" w:rsidRDefault="00F743D2">
      <w:pPr>
        <w:rPr>
          <w:rFonts w:eastAsiaTheme="majorEastAsia" w:cstheme="minorHAnsi"/>
          <w:b/>
          <w:bCs/>
          <w:color w:val="002776" w:themeColor="accent1"/>
          <w:sz w:val="28"/>
          <w:szCs w:val="28"/>
        </w:rPr>
      </w:pPr>
      <w:r>
        <w:rPr>
          <w:rFonts w:cstheme="minorHAnsi"/>
          <w:b/>
          <w:sz w:val="28"/>
        </w:rPr>
        <w:br w:type="page"/>
      </w:r>
    </w:p>
    <w:p w:rsidR="005B1967" w:rsidRDefault="004F37DA" w:rsidP="009A5DC4">
      <w:pPr>
        <w:pStyle w:val="Heading1"/>
        <w:rPr>
          <w:b w:val="0"/>
        </w:rPr>
      </w:pPr>
      <w:bookmarkStart w:id="4" w:name="_Toc456252081"/>
      <w:r w:rsidRPr="009A5DC4">
        <w:rPr>
          <w:noProof/>
        </w:rPr>
        <w:lastRenderedPageBreak/>
        <mc:AlternateContent>
          <mc:Choice Requires="wps">
            <w:drawing>
              <wp:anchor distT="0" distB="0" distL="114300" distR="114300" simplePos="0" relativeHeight="251659264" behindDoc="0" locked="0" layoutInCell="1" allowOverlap="1" wp14:anchorId="6B22C545" wp14:editId="2FF6CB46">
                <wp:simplePos x="0" y="0"/>
                <wp:positionH relativeFrom="column">
                  <wp:posOffset>85725</wp:posOffset>
                </wp:positionH>
                <wp:positionV relativeFrom="paragraph">
                  <wp:posOffset>304800</wp:posOffset>
                </wp:positionV>
                <wp:extent cx="5890438" cy="7772400"/>
                <wp:effectExtent l="0" t="0" r="15240" b="19050"/>
                <wp:wrapNone/>
                <wp:docPr id="3" name="Rectangle 3"/>
                <wp:cNvGraphicFramePr/>
                <a:graphic xmlns:a="http://schemas.openxmlformats.org/drawingml/2006/main">
                  <a:graphicData uri="http://schemas.microsoft.com/office/word/2010/wordprocessingShape">
                    <wps:wsp>
                      <wps:cNvSpPr/>
                      <wps:spPr>
                        <a:xfrm>
                          <a:off x="0" y="0"/>
                          <a:ext cx="5890438" cy="7772400"/>
                        </a:xfrm>
                        <a:prstGeom prst="rect">
                          <a:avLst/>
                        </a:prstGeom>
                      </wps:spPr>
                      <wps:style>
                        <a:lnRef idx="2">
                          <a:schemeClr val="accent1"/>
                        </a:lnRef>
                        <a:fillRef idx="1">
                          <a:schemeClr val="lt1"/>
                        </a:fillRef>
                        <a:effectRef idx="0">
                          <a:schemeClr val="accent1"/>
                        </a:effectRef>
                        <a:fontRef idx="minor">
                          <a:schemeClr val="dk1"/>
                        </a:fontRef>
                      </wps:style>
                      <wps:txbx>
                        <w:txbxContent>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975"/>
                              <w:gridCol w:w="1980"/>
                              <w:gridCol w:w="2790"/>
                              <w:gridCol w:w="2192"/>
                            </w:tblGrid>
                            <w:tr w:rsidR="00921937" w:rsidRPr="00AF6005" w:rsidTr="00921937">
                              <w:tc>
                                <w:tcPr>
                                  <w:tcW w:w="1975" w:type="dxa"/>
                                </w:tcPr>
                                <w:p w:rsidR="00921937" w:rsidRPr="00AF6005" w:rsidRDefault="00921937" w:rsidP="00921937">
                                  <w:pPr>
                                    <w:rPr>
                                      <w:rFonts w:ascii="Verdana" w:hAnsi="Verdana"/>
                                      <w:sz w:val="20"/>
                                      <w:szCs w:val="20"/>
                                    </w:rPr>
                                  </w:pPr>
                                  <w:r>
                                    <w:rPr>
                                      <w:rFonts w:ascii="Verdana" w:hAnsi="Verdana"/>
                                      <w:sz w:val="20"/>
                                      <w:szCs w:val="20"/>
                                    </w:rPr>
                                    <w:t>Type of building</w:t>
                                  </w:r>
                                </w:p>
                              </w:tc>
                              <w:tc>
                                <w:tcPr>
                                  <w:tcW w:w="1980" w:type="dxa"/>
                                </w:tcPr>
                                <w:p w:rsidR="00921937" w:rsidRPr="00D915D5" w:rsidRDefault="00921937" w:rsidP="00921937">
                                  <w:pPr>
                                    <w:rPr>
                                      <w:rFonts w:ascii="Verdana" w:hAnsi="Verdana"/>
                                      <w:sz w:val="20"/>
                                      <w:szCs w:val="20"/>
                                    </w:rPr>
                                  </w:pPr>
                                  <w:r w:rsidRPr="00D915D5">
                                    <w:rPr>
                                      <w:rFonts w:ascii="Verdana" w:hAnsi="Verdana"/>
                                      <w:sz w:val="20"/>
                                      <w:szCs w:val="20"/>
                                    </w:rPr>
                                    <w:t>RCC / Tin</w:t>
                                  </w:r>
                                </w:p>
                              </w:tc>
                              <w:tc>
                                <w:tcPr>
                                  <w:tcW w:w="2790" w:type="dxa"/>
                                </w:tcPr>
                                <w:p w:rsidR="00921937" w:rsidRPr="00AF6005" w:rsidRDefault="00921937" w:rsidP="00921937">
                                  <w:pPr>
                                    <w:rPr>
                                      <w:rFonts w:ascii="Verdana" w:hAnsi="Verdana"/>
                                      <w:sz w:val="20"/>
                                      <w:szCs w:val="20"/>
                                    </w:rPr>
                                  </w:pPr>
                                  <w:r w:rsidRPr="00AF6005">
                                    <w:rPr>
                                      <w:rFonts w:ascii="Verdana" w:hAnsi="Verdana"/>
                                      <w:sz w:val="20"/>
                                      <w:szCs w:val="20"/>
                                    </w:rPr>
                                    <w:t>Roof Length</w:t>
                                  </w:r>
                                  <w:r>
                                    <w:rPr>
                                      <w:rFonts w:ascii="Verdana" w:hAnsi="Verdana"/>
                                      <w:sz w:val="20"/>
                                      <w:szCs w:val="20"/>
                                    </w:rPr>
                                    <w:t xml:space="preserve"> (m)</w:t>
                                  </w:r>
                                  <w:r w:rsidRPr="00AF6005">
                                    <w:rPr>
                                      <w:rFonts w:ascii="Verdana" w:hAnsi="Verdana"/>
                                      <w:sz w:val="20"/>
                                      <w:szCs w:val="20"/>
                                    </w:rPr>
                                    <w:t>:</w:t>
                                  </w:r>
                                </w:p>
                              </w:tc>
                              <w:tc>
                                <w:tcPr>
                                  <w:tcW w:w="2192" w:type="dxa"/>
                                </w:tcPr>
                                <w:p w:rsidR="00921937" w:rsidRPr="00AF6005" w:rsidRDefault="00921937" w:rsidP="00921937">
                                  <w:pPr>
                                    <w:rPr>
                                      <w:rFonts w:ascii="Verdana" w:hAnsi="Verdana"/>
                                      <w:b/>
                                      <w:sz w:val="20"/>
                                      <w:szCs w:val="20"/>
                                    </w:rPr>
                                  </w:pPr>
                                </w:p>
                              </w:tc>
                            </w:tr>
                            <w:tr w:rsidR="00921937" w:rsidRPr="00AF6005" w:rsidTr="00921937">
                              <w:tc>
                                <w:tcPr>
                                  <w:tcW w:w="1975" w:type="dxa"/>
                                </w:tcPr>
                                <w:p w:rsidR="00921937" w:rsidRPr="00AF6005" w:rsidRDefault="00921937" w:rsidP="00921937">
                                  <w:pPr>
                                    <w:rPr>
                                      <w:rFonts w:ascii="Verdana" w:hAnsi="Verdana"/>
                                      <w:sz w:val="20"/>
                                      <w:szCs w:val="20"/>
                                    </w:rPr>
                                  </w:pPr>
                                  <w:r w:rsidRPr="00AF6005">
                                    <w:rPr>
                                      <w:rFonts w:ascii="Verdana" w:hAnsi="Verdana"/>
                                      <w:sz w:val="20"/>
                                      <w:szCs w:val="20"/>
                                    </w:rPr>
                                    <w:t>Rooftop type:</w:t>
                                  </w:r>
                                </w:p>
                              </w:tc>
                              <w:tc>
                                <w:tcPr>
                                  <w:tcW w:w="1980" w:type="dxa"/>
                                </w:tcPr>
                                <w:p w:rsidR="00921937" w:rsidRPr="00AF6005" w:rsidRDefault="00921937" w:rsidP="00921937">
                                  <w:pPr>
                                    <w:rPr>
                                      <w:rFonts w:ascii="Verdana" w:hAnsi="Verdana"/>
                                      <w:b/>
                                      <w:sz w:val="20"/>
                                      <w:szCs w:val="20"/>
                                    </w:rPr>
                                  </w:pPr>
                                  <w:r w:rsidRPr="00AF6005">
                                    <w:rPr>
                                      <w:rFonts w:ascii="Verdana" w:hAnsi="Verdana"/>
                                      <w:sz w:val="20"/>
                                      <w:szCs w:val="20"/>
                                    </w:rPr>
                                    <w:t>Flat/Tilted</w:t>
                                  </w:r>
                                </w:p>
                              </w:tc>
                              <w:tc>
                                <w:tcPr>
                                  <w:tcW w:w="2790" w:type="dxa"/>
                                </w:tcPr>
                                <w:p w:rsidR="00921937" w:rsidRPr="00AF6005" w:rsidRDefault="00921937" w:rsidP="00921937">
                                  <w:pPr>
                                    <w:rPr>
                                      <w:rFonts w:ascii="Verdana" w:hAnsi="Verdana"/>
                                      <w:sz w:val="20"/>
                                      <w:szCs w:val="20"/>
                                    </w:rPr>
                                  </w:pPr>
                                  <w:r w:rsidRPr="00AF6005">
                                    <w:rPr>
                                      <w:rFonts w:ascii="Verdana" w:hAnsi="Verdana"/>
                                      <w:sz w:val="20"/>
                                      <w:szCs w:val="20"/>
                                    </w:rPr>
                                    <w:t>Roof Width</w:t>
                                  </w:r>
                                  <w:r>
                                    <w:rPr>
                                      <w:rFonts w:ascii="Verdana" w:hAnsi="Verdana"/>
                                      <w:sz w:val="20"/>
                                      <w:szCs w:val="20"/>
                                    </w:rPr>
                                    <w:t xml:space="preserve"> (m)</w:t>
                                  </w:r>
                                  <w:r w:rsidRPr="00AF6005">
                                    <w:rPr>
                                      <w:rFonts w:ascii="Verdana" w:hAnsi="Verdana"/>
                                      <w:sz w:val="20"/>
                                      <w:szCs w:val="20"/>
                                    </w:rPr>
                                    <w:t>:</w:t>
                                  </w:r>
                                </w:p>
                              </w:tc>
                              <w:tc>
                                <w:tcPr>
                                  <w:tcW w:w="2192" w:type="dxa"/>
                                </w:tcPr>
                                <w:p w:rsidR="00921937" w:rsidRPr="00AF6005" w:rsidRDefault="00921937" w:rsidP="00921937">
                                  <w:pPr>
                                    <w:rPr>
                                      <w:rFonts w:ascii="Verdana" w:hAnsi="Verdana"/>
                                      <w:sz w:val="20"/>
                                      <w:szCs w:val="20"/>
                                    </w:rPr>
                                  </w:pPr>
                                </w:p>
                              </w:tc>
                            </w:tr>
                            <w:tr w:rsidR="00921937" w:rsidRPr="00AF6005" w:rsidTr="00921937">
                              <w:tc>
                                <w:tcPr>
                                  <w:tcW w:w="1975" w:type="dxa"/>
                                </w:tcPr>
                                <w:p w:rsidR="00921937" w:rsidRPr="00AF6005" w:rsidRDefault="00921937" w:rsidP="00921937">
                                  <w:pPr>
                                    <w:rPr>
                                      <w:rFonts w:ascii="Verdana" w:hAnsi="Verdana"/>
                                      <w:b/>
                                      <w:sz w:val="20"/>
                                      <w:szCs w:val="20"/>
                                    </w:rPr>
                                  </w:pPr>
                                  <w:r w:rsidRPr="00921937">
                                    <w:rPr>
                                      <w:rFonts w:ascii="Verdana" w:hAnsi="Verdana"/>
                                      <w:sz w:val="20"/>
                                      <w:szCs w:val="20"/>
                                    </w:rPr>
                                    <w:t>Roof orientation:</w:t>
                                  </w:r>
                                </w:p>
                              </w:tc>
                              <w:tc>
                                <w:tcPr>
                                  <w:tcW w:w="1980" w:type="dxa"/>
                                </w:tcPr>
                                <w:p w:rsidR="00921937" w:rsidRPr="00AF6005" w:rsidRDefault="00921937" w:rsidP="00921937">
                                  <w:pPr>
                                    <w:rPr>
                                      <w:rFonts w:ascii="Verdana" w:hAnsi="Verdana"/>
                                      <w:b/>
                                      <w:sz w:val="20"/>
                                      <w:szCs w:val="20"/>
                                    </w:rPr>
                                  </w:pPr>
                                </w:p>
                              </w:tc>
                              <w:tc>
                                <w:tcPr>
                                  <w:tcW w:w="2790" w:type="dxa"/>
                                </w:tcPr>
                                <w:p w:rsidR="00921937" w:rsidRPr="00AF6005" w:rsidRDefault="00921937" w:rsidP="00921937">
                                  <w:pPr>
                                    <w:rPr>
                                      <w:rFonts w:ascii="Verdana" w:hAnsi="Verdana"/>
                                      <w:sz w:val="20"/>
                                      <w:szCs w:val="20"/>
                                    </w:rPr>
                                  </w:pPr>
                                  <w:r w:rsidRPr="00AF6005">
                                    <w:rPr>
                                      <w:rFonts w:ascii="Verdana" w:hAnsi="Verdana"/>
                                      <w:sz w:val="20"/>
                                      <w:szCs w:val="20"/>
                                    </w:rPr>
                                    <w:t>Parapet height</w:t>
                                  </w:r>
                                  <w:r>
                                    <w:rPr>
                                      <w:rFonts w:ascii="Verdana" w:hAnsi="Verdana"/>
                                      <w:sz w:val="20"/>
                                      <w:szCs w:val="20"/>
                                    </w:rPr>
                                    <w:t xml:space="preserve"> (m):</w:t>
                                  </w:r>
                                </w:p>
                              </w:tc>
                              <w:tc>
                                <w:tcPr>
                                  <w:tcW w:w="2192" w:type="dxa"/>
                                </w:tcPr>
                                <w:p w:rsidR="00921937" w:rsidRPr="00AF6005" w:rsidRDefault="00921937" w:rsidP="00921937">
                                  <w:pPr>
                                    <w:rPr>
                                      <w:rFonts w:ascii="Verdana" w:hAnsi="Verdana"/>
                                      <w:b/>
                                      <w:sz w:val="20"/>
                                      <w:szCs w:val="20"/>
                                    </w:rPr>
                                  </w:pPr>
                                </w:p>
                              </w:tc>
                            </w:tr>
                            <w:tr w:rsidR="00921937" w:rsidRPr="00AF6005" w:rsidTr="00921937">
                              <w:tc>
                                <w:tcPr>
                                  <w:tcW w:w="1975" w:type="dxa"/>
                                </w:tcPr>
                                <w:p w:rsidR="00921937" w:rsidRPr="00AF6005" w:rsidRDefault="00921937" w:rsidP="00921937">
                                  <w:pPr>
                                    <w:rPr>
                                      <w:rFonts w:ascii="Verdana" w:hAnsi="Verdana"/>
                                      <w:sz w:val="20"/>
                                      <w:szCs w:val="20"/>
                                    </w:rPr>
                                  </w:pPr>
                                  <w:r w:rsidRPr="00AF6005">
                                    <w:rPr>
                                      <w:rFonts w:ascii="Verdana" w:hAnsi="Verdana"/>
                                      <w:sz w:val="20"/>
                                      <w:szCs w:val="20"/>
                                    </w:rPr>
                                    <w:t>Roof Tilt:</w:t>
                                  </w:r>
                                </w:p>
                              </w:tc>
                              <w:tc>
                                <w:tcPr>
                                  <w:tcW w:w="1980" w:type="dxa"/>
                                </w:tcPr>
                                <w:p w:rsidR="00921937" w:rsidRPr="00D915D5" w:rsidRDefault="00921937" w:rsidP="00921937">
                                  <w:pPr>
                                    <w:rPr>
                                      <w:rFonts w:ascii="Verdana" w:hAnsi="Verdana"/>
                                      <w:sz w:val="20"/>
                                      <w:szCs w:val="20"/>
                                    </w:rPr>
                                  </w:pPr>
                                </w:p>
                              </w:tc>
                              <w:tc>
                                <w:tcPr>
                                  <w:tcW w:w="2790" w:type="dxa"/>
                                </w:tcPr>
                                <w:p w:rsidR="00921937" w:rsidRPr="00AF6005" w:rsidRDefault="00921937" w:rsidP="00921937">
                                  <w:pPr>
                                    <w:rPr>
                                      <w:rFonts w:ascii="Verdana" w:hAnsi="Verdana"/>
                                      <w:sz w:val="20"/>
                                      <w:szCs w:val="20"/>
                                    </w:rPr>
                                  </w:pPr>
                                  <w:r>
                                    <w:rPr>
                                      <w:rFonts w:ascii="Verdana" w:hAnsi="Verdana"/>
                                      <w:sz w:val="20"/>
                                      <w:szCs w:val="20"/>
                                    </w:rPr>
                                    <w:t>Age of building (years):</w:t>
                                  </w:r>
                                </w:p>
                              </w:tc>
                              <w:tc>
                                <w:tcPr>
                                  <w:tcW w:w="2192" w:type="dxa"/>
                                </w:tcPr>
                                <w:p w:rsidR="00921937" w:rsidRPr="00AF6005" w:rsidRDefault="00921937" w:rsidP="00921937">
                                  <w:pPr>
                                    <w:rPr>
                                      <w:rFonts w:ascii="Verdana" w:hAnsi="Verdana"/>
                                      <w:b/>
                                      <w:sz w:val="20"/>
                                      <w:szCs w:val="20"/>
                                    </w:rPr>
                                  </w:pPr>
                                </w:p>
                              </w:tc>
                            </w:tr>
                          </w:tbl>
                          <w:p w:rsidR="00FC0DD2" w:rsidRDefault="00FC0DD2" w:rsidP="007828E4">
                            <w:pPr>
                              <w:rPr>
                                <w:b/>
                                <w:sz w:val="28"/>
                                <w:szCs w:val="28"/>
                              </w:rPr>
                            </w:pPr>
                          </w:p>
                          <w:p w:rsidR="00577BA5" w:rsidRDefault="00577BA5" w:rsidP="007828E4">
                            <w:pPr>
                              <w:rPr>
                                <w:b/>
                                <w:sz w:val="28"/>
                                <w:szCs w:val="28"/>
                              </w:rPr>
                            </w:pPr>
                          </w:p>
                          <w:p w:rsidR="00577BA5" w:rsidRDefault="00577BA5" w:rsidP="007828E4">
                            <w:pPr>
                              <w:rPr>
                                <w:b/>
                                <w:sz w:val="28"/>
                                <w:szCs w:val="28"/>
                              </w:rPr>
                            </w:pPr>
                          </w:p>
                          <w:p w:rsidR="00577BA5" w:rsidRDefault="00577BA5" w:rsidP="007828E4">
                            <w:pPr>
                              <w:rPr>
                                <w:b/>
                                <w:sz w:val="28"/>
                                <w:szCs w:val="28"/>
                              </w:rPr>
                            </w:pPr>
                          </w:p>
                          <w:p w:rsidR="00577BA5" w:rsidRDefault="00577BA5" w:rsidP="007828E4">
                            <w:pPr>
                              <w:rPr>
                                <w:b/>
                                <w:sz w:val="28"/>
                                <w:szCs w:val="28"/>
                              </w:rPr>
                            </w:pPr>
                          </w:p>
                          <w:p w:rsidR="00577BA5" w:rsidRDefault="00577BA5" w:rsidP="007828E4">
                            <w:pPr>
                              <w:rPr>
                                <w:b/>
                                <w:sz w:val="28"/>
                                <w:szCs w:val="28"/>
                              </w:rPr>
                            </w:pPr>
                          </w:p>
                          <w:p w:rsidR="00577BA5" w:rsidRDefault="00577BA5" w:rsidP="007828E4">
                            <w:pPr>
                              <w:rPr>
                                <w:b/>
                                <w:sz w:val="28"/>
                                <w:szCs w:val="28"/>
                              </w:rPr>
                            </w:pPr>
                          </w:p>
                          <w:p w:rsidR="00577BA5" w:rsidRDefault="00577BA5" w:rsidP="007828E4">
                            <w:pPr>
                              <w:rPr>
                                <w:b/>
                                <w:sz w:val="28"/>
                                <w:szCs w:val="28"/>
                              </w:rPr>
                            </w:pPr>
                          </w:p>
                          <w:p w:rsidR="00577BA5" w:rsidRDefault="00577BA5" w:rsidP="007828E4">
                            <w:pPr>
                              <w:rPr>
                                <w:b/>
                                <w:sz w:val="28"/>
                                <w:szCs w:val="28"/>
                              </w:rPr>
                            </w:pPr>
                          </w:p>
                          <w:p w:rsidR="00577BA5" w:rsidRDefault="00577BA5" w:rsidP="007828E4">
                            <w:pPr>
                              <w:rPr>
                                <w:b/>
                                <w:sz w:val="28"/>
                                <w:szCs w:val="28"/>
                              </w:rPr>
                            </w:pPr>
                          </w:p>
                          <w:p w:rsidR="00577BA5" w:rsidRDefault="00577BA5" w:rsidP="007828E4">
                            <w:pPr>
                              <w:rPr>
                                <w:b/>
                                <w:sz w:val="28"/>
                                <w:szCs w:val="28"/>
                              </w:rPr>
                            </w:pPr>
                          </w:p>
                          <w:p w:rsidR="00577BA5" w:rsidRDefault="00577BA5" w:rsidP="007828E4">
                            <w:pPr>
                              <w:rPr>
                                <w:b/>
                                <w:sz w:val="28"/>
                                <w:szCs w:val="28"/>
                              </w:rPr>
                            </w:pPr>
                          </w:p>
                          <w:p w:rsidR="00577BA5" w:rsidRDefault="00577BA5" w:rsidP="007828E4">
                            <w:pPr>
                              <w:rPr>
                                <w:b/>
                                <w:sz w:val="28"/>
                                <w:szCs w:val="28"/>
                              </w:rPr>
                            </w:pPr>
                          </w:p>
                          <w:p w:rsidR="00E5271A" w:rsidRDefault="00E5271A" w:rsidP="007828E4">
                            <w:pPr>
                              <w:rPr>
                                <w:b/>
                                <w:sz w:val="28"/>
                                <w:szCs w:val="28"/>
                              </w:rPr>
                            </w:pPr>
                          </w:p>
                          <w:p w:rsidR="00E5271A" w:rsidRDefault="00E5271A" w:rsidP="007828E4">
                            <w:pPr>
                              <w:rPr>
                                <w:rFonts w:ascii="Verdana" w:hAnsi="Verdana"/>
                                <w:sz w:val="20"/>
                                <w:szCs w:val="20"/>
                                <w:u w:val="single"/>
                              </w:rPr>
                            </w:pPr>
                          </w:p>
                          <w:p w:rsidR="00E5271A" w:rsidRPr="00E5271A" w:rsidRDefault="00E5271A" w:rsidP="007828E4">
                            <w:pPr>
                              <w:rPr>
                                <w:rFonts w:ascii="Verdana" w:hAnsi="Verdana"/>
                                <w:sz w:val="20"/>
                                <w:szCs w:val="20"/>
                                <w:u w:val="single"/>
                              </w:rPr>
                            </w:pPr>
                            <w:r w:rsidRPr="00E5271A">
                              <w:rPr>
                                <w:rFonts w:ascii="Verdana" w:hAnsi="Verdana"/>
                                <w:sz w:val="20"/>
                                <w:szCs w:val="20"/>
                                <w:u w:val="single"/>
                              </w:rPr>
                              <w:t>Remarks:</w:t>
                            </w:r>
                          </w:p>
                          <w:tbl>
                            <w:tblPr>
                              <w:tblStyle w:val="TableGrid"/>
                              <w:tblW w:w="890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905"/>
                            </w:tblGrid>
                            <w:tr w:rsidR="00E5271A" w:rsidRPr="00AF6005" w:rsidTr="00E5271A">
                              <w:tc>
                                <w:tcPr>
                                  <w:tcW w:w="8905" w:type="dxa"/>
                                </w:tcPr>
                                <w:p w:rsidR="00E5271A" w:rsidRDefault="00E5271A" w:rsidP="00E5271A">
                                  <w:pPr>
                                    <w:rPr>
                                      <w:rFonts w:ascii="Verdana" w:hAnsi="Verdana"/>
                                      <w:sz w:val="20"/>
                                      <w:szCs w:val="20"/>
                                    </w:rPr>
                                  </w:pPr>
                                  <w:r w:rsidRPr="00E5271A">
                                    <w:rPr>
                                      <w:rFonts w:ascii="Verdana" w:hAnsi="Verdana"/>
                                      <w:sz w:val="20"/>
                                      <w:szCs w:val="20"/>
                                    </w:rPr>
                                    <w:t>(1)</w:t>
                                  </w:r>
                                </w:p>
                                <w:p w:rsidR="00E5271A" w:rsidRPr="00E5271A" w:rsidRDefault="00E5271A" w:rsidP="00E5271A">
                                  <w:pPr>
                                    <w:rPr>
                                      <w:rFonts w:ascii="Verdana" w:hAnsi="Verdana"/>
                                      <w:sz w:val="20"/>
                                      <w:szCs w:val="20"/>
                                    </w:rPr>
                                  </w:pPr>
                                </w:p>
                              </w:tc>
                            </w:tr>
                            <w:tr w:rsidR="00E5271A" w:rsidRPr="00AF6005" w:rsidTr="00E5271A">
                              <w:tc>
                                <w:tcPr>
                                  <w:tcW w:w="8905" w:type="dxa"/>
                                </w:tcPr>
                                <w:p w:rsidR="00E5271A" w:rsidRDefault="00E5271A" w:rsidP="00E5271A">
                                  <w:pPr>
                                    <w:rPr>
                                      <w:rFonts w:ascii="Verdana" w:hAnsi="Verdana"/>
                                      <w:sz w:val="20"/>
                                      <w:szCs w:val="20"/>
                                    </w:rPr>
                                  </w:pPr>
                                  <w:r w:rsidRPr="00E5271A">
                                    <w:rPr>
                                      <w:rFonts w:ascii="Verdana" w:hAnsi="Verdana"/>
                                      <w:sz w:val="20"/>
                                      <w:szCs w:val="20"/>
                                    </w:rPr>
                                    <w:t>(2)</w:t>
                                  </w:r>
                                </w:p>
                                <w:p w:rsidR="00E5271A" w:rsidRPr="00E5271A" w:rsidRDefault="00E5271A" w:rsidP="00E5271A">
                                  <w:pPr>
                                    <w:rPr>
                                      <w:rFonts w:ascii="Verdana" w:hAnsi="Verdana"/>
                                      <w:sz w:val="20"/>
                                      <w:szCs w:val="20"/>
                                    </w:rPr>
                                  </w:pPr>
                                </w:p>
                              </w:tc>
                            </w:tr>
                            <w:tr w:rsidR="00E5271A" w:rsidRPr="00AF6005" w:rsidTr="00E5271A">
                              <w:tc>
                                <w:tcPr>
                                  <w:tcW w:w="8905" w:type="dxa"/>
                                </w:tcPr>
                                <w:p w:rsidR="00E5271A" w:rsidRDefault="00E5271A" w:rsidP="00E5271A">
                                  <w:pPr>
                                    <w:rPr>
                                      <w:rFonts w:ascii="Verdana" w:hAnsi="Verdana"/>
                                      <w:sz w:val="20"/>
                                      <w:szCs w:val="20"/>
                                    </w:rPr>
                                  </w:pPr>
                                  <w:r w:rsidRPr="00E5271A">
                                    <w:rPr>
                                      <w:rFonts w:ascii="Verdana" w:hAnsi="Verdana"/>
                                      <w:sz w:val="20"/>
                                      <w:szCs w:val="20"/>
                                    </w:rPr>
                                    <w:t>(3)</w:t>
                                  </w:r>
                                </w:p>
                                <w:p w:rsidR="00E5271A" w:rsidRPr="00E5271A" w:rsidRDefault="00E5271A" w:rsidP="00E5271A">
                                  <w:pPr>
                                    <w:rPr>
                                      <w:rFonts w:ascii="Verdana" w:hAnsi="Verdana"/>
                                      <w:sz w:val="20"/>
                                      <w:szCs w:val="20"/>
                                    </w:rPr>
                                  </w:pPr>
                                </w:p>
                              </w:tc>
                            </w:tr>
                            <w:tr w:rsidR="00E5271A" w:rsidRPr="00AF6005" w:rsidTr="00E5271A">
                              <w:tc>
                                <w:tcPr>
                                  <w:tcW w:w="8905" w:type="dxa"/>
                                </w:tcPr>
                                <w:p w:rsidR="00E5271A" w:rsidRDefault="00E5271A" w:rsidP="00E5271A">
                                  <w:pPr>
                                    <w:rPr>
                                      <w:rFonts w:ascii="Verdana" w:hAnsi="Verdana"/>
                                      <w:sz w:val="20"/>
                                      <w:szCs w:val="20"/>
                                    </w:rPr>
                                  </w:pPr>
                                  <w:r w:rsidRPr="00E5271A">
                                    <w:rPr>
                                      <w:rFonts w:ascii="Verdana" w:hAnsi="Verdana"/>
                                      <w:sz w:val="20"/>
                                      <w:szCs w:val="20"/>
                                    </w:rPr>
                                    <w:t>(4)</w:t>
                                  </w:r>
                                </w:p>
                                <w:p w:rsidR="00E5271A" w:rsidRPr="00E5271A" w:rsidRDefault="00E5271A" w:rsidP="00E5271A">
                                  <w:pPr>
                                    <w:rPr>
                                      <w:rFonts w:ascii="Verdana" w:hAnsi="Verdana"/>
                                      <w:sz w:val="20"/>
                                      <w:szCs w:val="20"/>
                                    </w:rPr>
                                  </w:pPr>
                                </w:p>
                              </w:tc>
                            </w:tr>
                          </w:tbl>
                          <w:p w:rsidR="00577BA5" w:rsidRPr="00FC0DD2" w:rsidRDefault="00577BA5" w:rsidP="007828E4">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2C545" id="Rectangle 3" o:spid="_x0000_s1026" style="position:absolute;margin-left:6.75pt;margin-top:24pt;width:463.8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" fillcolor="white [3201]" strokecolor="#002776 [3204]" strokeweight="2pt">
                <v:textbox>
                  <w:txbxContent>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975"/>
                        <w:gridCol w:w="1980"/>
                        <w:gridCol w:w="2790"/>
                        <w:gridCol w:w="2192"/>
                      </w:tblGrid>
                      <w:tr w:rsidR="00921937" w:rsidRPr="00AF6005" w:rsidTr="00921937">
                        <w:tc>
                          <w:tcPr>
                            <w:tcW w:w="1975" w:type="dxa"/>
                          </w:tcPr>
                          <w:p w:rsidR="00921937" w:rsidRPr="00AF6005" w:rsidRDefault="00921937" w:rsidP="00921937">
                            <w:pPr>
                              <w:rPr>
                                <w:rFonts w:ascii="Verdana" w:hAnsi="Verdana"/>
                                <w:sz w:val="20"/>
                                <w:szCs w:val="20"/>
                              </w:rPr>
                            </w:pPr>
                            <w:r>
                              <w:rPr>
                                <w:rFonts w:ascii="Verdana" w:hAnsi="Verdana"/>
                                <w:sz w:val="20"/>
                                <w:szCs w:val="20"/>
                              </w:rPr>
                              <w:t>Type of building</w:t>
                            </w:r>
                          </w:p>
                        </w:tc>
                        <w:tc>
                          <w:tcPr>
                            <w:tcW w:w="1980" w:type="dxa"/>
                          </w:tcPr>
                          <w:p w:rsidR="00921937" w:rsidRPr="00D915D5" w:rsidRDefault="00921937" w:rsidP="00921937">
                            <w:pPr>
                              <w:rPr>
                                <w:rFonts w:ascii="Verdana" w:hAnsi="Verdana"/>
                                <w:sz w:val="20"/>
                                <w:szCs w:val="20"/>
                              </w:rPr>
                            </w:pPr>
                            <w:r w:rsidRPr="00D915D5">
                              <w:rPr>
                                <w:rFonts w:ascii="Verdana" w:hAnsi="Verdana"/>
                                <w:sz w:val="20"/>
                                <w:szCs w:val="20"/>
                              </w:rPr>
                              <w:t>RCC / Tin</w:t>
                            </w:r>
                          </w:p>
                        </w:tc>
                        <w:tc>
                          <w:tcPr>
                            <w:tcW w:w="2790" w:type="dxa"/>
                          </w:tcPr>
                          <w:p w:rsidR="00921937" w:rsidRPr="00AF6005" w:rsidRDefault="00921937" w:rsidP="00921937">
                            <w:pPr>
                              <w:rPr>
                                <w:rFonts w:ascii="Verdana" w:hAnsi="Verdana"/>
                                <w:sz w:val="20"/>
                                <w:szCs w:val="20"/>
                              </w:rPr>
                            </w:pPr>
                            <w:r w:rsidRPr="00AF6005">
                              <w:rPr>
                                <w:rFonts w:ascii="Verdana" w:hAnsi="Verdana"/>
                                <w:sz w:val="20"/>
                                <w:szCs w:val="20"/>
                              </w:rPr>
                              <w:t>Roof Length</w:t>
                            </w:r>
                            <w:r>
                              <w:rPr>
                                <w:rFonts w:ascii="Verdana" w:hAnsi="Verdana"/>
                                <w:sz w:val="20"/>
                                <w:szCs w:val="20"/>
                              </w:rPr>
                              <w:t xml:space="preserve"> (m)</w:t>
                            </w:r>
                            <w:r w:rsidRPr="00AF6005">
                              <w:rPr>
                                <w:rFonts w:ascii="Verdana" w:hAnsi="Verdana"/>
                                <w:sz w:val="20"/>
                                <w:szCs w:val="20"/>
                              </w:rPr>
                              <w:t>:</w:t>
                            </w:r>
                          </w:p>
                        </w:tc>
                        <w:tc>
                          <w:tcPr>
                            <w:tcW w:w="2192" w:type="dxa"/>
                          </w:tcPr>
                          <w:p w:rsidR="00921937" w:rsidRPr="00AF6005" w:rsidRDefault="00921937" w:rsidP="00921937">
                            <w:pPr>
                              <w:rPr>
                                <w:rFonts w:ascii="Verdana" w:hAnsi="Verdana"/>
                                <w:b/>
                                <w:sz w:val="20"/>
                                <w:szCs w:val="20"/>
                              </w:rPr>
                            </w:pPr>
                          </w:p>
                        </w:tc>
                      </w:tr>
                      <w:tr w:rsidR="00921937" w:rsidRPr="00AF6005" w:rsidTr="00921937">
                        <w:tc>
                          <w:tcPr>
                            <w:tcW w:w="1975" w:type="dxa"/>
                          </w:tcPr>
                          <w:p w:rsidR="00921937" w:rsidRPr="00AF6005" w:rsidRDefault="00921937" w:rsidP="00921937">
                            <w:pPr>
                              <w:rPr>
                                <w:rFonts w:ascii="Verdana" w:hAnsi="Verdana"/>
                                <w:sz w:val="20"/>
                                <w:szCs w:val="20"/>
                              </w:rPr>
                            </w:pPr>
                            <w:r w:rsidRPr="00AF6005">
                              <w:rPr>
                                <w:rFonts w:ascii="Verdana" w:hAnsi="Verdana"/>
                                <w:sz w:val="20"/>
                                <w:szCs w:val="20"/>
                              </w:rPr>
                              <w:t>Rooftop type:</w:t>
                            </w:r>
                          </w:p>
                        </w:tc>
                        <w:tc>
                          <w:tcPr>
                            <w:tcW w:w="1980" w:type="dxa"/>
                          </w:tcPr>
                          <w:p w:rsidR="00921937" w:rsidRPr="00AF6005" w:rsidRDefault="00921937" w:rsidP="00921937">
                            <w:pPr>
                              <w:rPr>
                                <w:rFonts w:ascii="Verdana" w:hAnsi="Verdana"/>
                                <w:b/>
                                <w:sz w:val="20"/>
                                <w:szCs w:val="20"/>
                              </w:rPr>
                            </w:pPr>
                            <w:r w:rsidRPr="00AF6005">
                              <w:rPr>
                                <w:rFonts w:ascii="Verdana" w:hAnsi="Verdana"/>
                                <w:sz w:val="20"/>
                                <w:szCs w:val="20"/>
                              </w:rPr>
                              <w:t>Flat/Tilted</w:t>
                            </w:r>
                          </w:p>
                        </w:tc>
                        <w:tc>
                          <w:tcPr>
                            <w:tcW w:w="2790" w:type="dxa"/>
                          </w:tcPr>
                          <w:p w:rsidR="00921937" w:rsidRPr="00AF6005" w:rsidRDefault="00921937" w:rsidP="00921937">
                            <w:pPr>
                              <w:rPr>
                                <w:rFonts w:ascii="Verdana" w:hAnsi="Verdana"/>
                                <w:sz w:val="20"/>
                                <w:szCs w:val="20"/>
                              </w:rPr>
                            </w:pPr>
                            <w:r w:rsidRPr="00AF6005">
                              <w:rPr>
                                <w:rFonts w:ascii="Verdana" w:hAnsi="Verdana"/>
                                <w:sz w:val="20"/>
                                <w:szCs w:val="20"/>
                              </w:rPr>
                              <w:t>Roof Width</w:t>
                            </w:r>
                            <w:r>
                              <w:rPr>
                                <w:rFonts w:ascii="Verdana" w:hAnsi="Verdana"/>
                                <w:sz w:val="20"/>
                                <w:szCs w:val="20"/>
                              </w:rPr>
                              <w:t xml:space="preserve"> (m)</w:t>
                            </w:r>
                            <w:r w:rsidRPr="00AF6005">
                              <w:rPr>
                                <w:rFonts w:ascii="Verdana" w:hAnsi="Verdana"/>
                                <w:sz w:val="20"/>
                                <w:szCs w:val="20"/>
                              </w:rPr>
                              <w:t>:</w:t>
                            </w:r>
                          </w:p>
                        </w:tc>
                        <w:tc>
                          <w:tcPr>
                            <w:tcW w:w="2192" w:type="dxa"/>
                          </w:tcPr>
                          <w:p w:rsidR="00921937" w:rsidRPr="00AF6005" w:rsidRDefault="00921937" w:rsidP="00921937">
                            <w:pPr>
                              <w:rPr>
                                <w:rFonts w:ascii="Verdana" w:hAnsi="Verdana"/>
                                <w:sz w:val="20"/>
                                <w:szCs w:val="20"/>
                              </w:rPr>
                            </w:pPr>
                          </w:p>
                        </w:tc>
                      </w:tr>
                      <w:tr w:rsidR="00921937" w:rsidRPr="00AF6005" w:rsidTr="00921937">
                        <w:tc>
                          <w:tcPr>
                            <w:tcW w:w="1975" w:type="dxa"/>
                          </w:tcPr>
                          <w:p w:rsidR="00921937" w:rsidRPr="00AF6005" w:rsidRDefault="00921937" w:rsidP="00921937">
                            <w:pPr>
                              <w:rPr>
                                <w:rFonts w:ascii="Verdana" w:hAnsi="Verdana"/>
                                <w:b/>
                                <w:sz w:val="20"/>
                                <w:szCs w:val="20"/>
                              </w:rPr>
                            </w:pPr>
                            <w:r w:rsidRPr="00921937">
                              <w:rPr>
                                <w:rFonts w:ascii="Verdana" w:hAnsi="Verdana"/>
                                <w:sz w:val="20"/>
                                <w:szCs w:val="20"/>
                              </w:rPr>
                              <w:t>Roof orientation:</w:t>
                            </w:r>
                          </w:p>
                        </w:tc>
                        <w:tc>
                          <w:tcPr>
                            <w:tcW w:w="1980" w:type="dxa"/>
                          </w:tcPr>
                          <w:p w:rsidR="00921937" w:rsidRPr="00AF6005" w:rsidRDefault="00921937" w:rsidP="00921937">
                            <w:pPr>
                              <w:rPr>
                                <w:rFonts w:ascii="Verdana" w:hAnsi="Verdana"/>
                                <w:b/>
                                <w:sz w:val="20"/>
                                <w:szCs w:val="20"/>
                              </w:rPr>
                            </w:pPr>
                          </w:p>
                        </w:tc>
                        <w:tc>
                          <w:tcPr>
                            <w:tcW w:w="2790" w:type="dxa"/>
                          </w:tcPr>
                          <w:p w:rsidR="00921937" w:rsidRPr="00AF6005" w:rsidRDefault="00921937" w:rsidP="00921937">
                            <w:pPr>
                              <w:rPr>
                                <w:rFonts w:ascii="Verdana" w:hAnsi="Verdana"/>
                                <w:sz w:val="20"/>
                                <w:szCs w:val="20"/>
                              </w:rPr>
                            </w:pPr>
                            <w:r w:rsidRPr="00AF6005">
                              <w:rPr>
                                <w:rFonts w:ascii="Verdana" w:hAnsi="Verdana"/>
                                <w:sz w:val="20"/>
                                <w:szCs w:val="20"/>
                              </w:rPr>
                              <w:t>Parapet height</w:t>
                            </w:r>
                            <w:r>
                              <w:rPr>
                                <w:rFonts w:ascii="Verdana" w:hAnsi="Verdana"/>
                                <w:sz w:val="20"/>
                                <w:szCs w:val="20"/>
                              </w:rPr>
                              <w:t xml:space="preserve"> (m):</w:t>
                            </w:r>
                          </w:p>
                        </w:tc>
                        <w:tc>
                          <w:tcPr>
                            <w:tcW w:w="2192" w:type="dxa"/>
                          </w:tcPr>
                          <w:p w:rsidR="00921937" w:rsidRPr="00AF6005" w:rsidRDefault="00921937" w:rsidP="00921937">
                            <w:pPr>
                              <w:rPr>
                                <w:rFonts w:ascii="Verdana" w:hAnsi="Verdana"/>
                                <w:b/>
                                <w:sz w:val="20"/>
                                <w:szCs w:val="20"/>
                              </w:rPr>
                            </w:pPr>
                          </w:p>
                        </w:tc>
                      </w:tr>
                      <w:tr w:rsidR="00921937" w:rsidRPr="00AF6005" w:rsidTr="00921937">
                        <w:tc>
                          <w:tcPr>
                            <w:tcW w:w="1975" w:type="dxa"/>
                          </w:tcPr>
                          <w:p w:rsidR="00921937" w:rsidRPr="00AF6005" w:rsidRDefault="00921937" w:rsidP="00921937">
                            <w:pPr>
                              <w:rPr>
                                <w:rFonts w:ascii="Verdana" w:hAnsi="Verdana"/>
                                <w:sz w:val="20"/>
                                <w:szCs w:val="20"/>
                              </w:rPr>
                            </w:pPr>
                            <w:r w:rsidRPr="00AF6005">
                              <w:rPr>
                                <w:rFonts w:ascii="Verdana" w:hAnsi="Verdana"/>
                                <w:sz w:val="20"/>
                                <w:szCs w:val="20"/>
                              </w:rPr>
                              <w:t>Roof Tilt:</w:t>
                            </w:r>
                          </w:p>
                        </w:tc>
                        <w:tc>
                          <w:tcPr>
                            <w:tcW w:w="1980" w:type="dxa"/>
                          </w:tcPr>
                          <w:p w:rsidR="00921937" w:rsidRPr="00D915D5" w:rsidRDefault="00921937" w:rsidP="00921937">
                            <w:pPr>
                              <w:rPr>
                                <w:rFonts w:ascii="Verdana" w:hAnsi="Verdana"/>
                                <w:sz w:val="20"/>
                                <w:szCs w:val="20"/>
                              </w:rPr>
                            </w:pPr>
                          </w:p>
                        </w:tc>
                        <w:tc>
                          <w:tcPr>
                            <w:tcW w:w="2790" w:type="dxa"/>
                          </w:tcPr>
                          <w:p w:rsidR="00921937" w:rsidRPr="00AF6005" w:rsidRDefault="00921937" w:rsidP="00921937">
                            <w:pPr>
                              <w:rPr>
                                <w:rFonts w:ascii="Verdana" w:hAnsi="Verdana"/>
                                <w:sz w:val="20"/>
                                <w:szCs w:val="20"/>
                              </w:rPr>
                            </w:pPr>
                            <w:r>
                              <w:rPr>
                                <w:rFonts w:ascii="Verdana" w:hAnsi="Verdana"/>
                                <w:sz w:val="20"/>
                                <w:szCs w:val="20"/>
                              </w:rPr>
                              <w:t>Age of building (years):</w:t>
                            </w:r>
                          </w:p>
                        </w:tc>
                        <w:tc>
                          <w:tcPr>
                            <w:tcW w:w="2192" w:type="dxa"/>
                          </w:tcPr>
                          <w:p w:rsidR="00921937" w:rsidRPr="00AF6005" w:rsidRDefault="00921937" w:rsidP="00921937">
                            <w:pPr>
                              <w:rPr>
                                <w:rFonts w:ascii="Verdana" w:hAnsi="Verdana"/>
                                <w:b/>
                                <w:sz w:val="20"/>
                                <w:szCs w:val="20"/>
                              </w:rPr>
                            </w:pPr>
                          </w:p>
                        </w:tc>
                      </w:tr>
                    </w:tbl>
                    <w:p w:rsidR="00FC0DD2" w:rsidRDefault="00FC0DD2" w:rsidP="007828E4">
                      <w:pPr>
                        <w:rPr>
                          <w:b/>
                          <w:sz w:val="28"/>
                          <w:szCs w:val="28"/>
                        </w:rPr>
                      </w:pPr>
                    </w:p>
                    <w:p w:rsidR="00577BA5" w:rsidRDefault="00577BA5" w:rsidP="007828E4">
                      <w:pPr>
                        <w:rPr>
                          <w:b/>
                          <w:sz w:val="28"/>
                          <w:szCs w:val="28"/>
                        </w:rPr>
                      </w:pPr>
                    </w:p>
                    <w:p w:rsidR="00577BA5" w:rsidRDefault="00577BA5" w:rsidP="007828E4">
                      <w:pPr>
                        <w:rPr>
                          <w:b/>
                          <w:sz w:val="28"/>
                          <w:szCs w:val="28"/>
                        </w:rPr>
                      </w:pPr>
                    </w:p>
                    <w:p w:rsidR="00577BA5" w:rsidRDefault="00577BA5" w:rsidP="007828E4">
                      <w:pPr>
                        <w:rPr>
                          <w:b/>
                          <w:sz w:val="28"/>
                          <w:szCs w:val="28"/>
                        </w:rPr>
                      </w:pPr>
                    </w:p>
                    <w:p w:rsidR="00577BA5" w:rsidRDefault="00577BA5" w:rsidP="007828E4">
                      <w:pPr>
                        <w:rPr>
                          <w:b/>
                          <w:sz w:val="28"/>
                          <w:szCs w:val="28"/>
                        </w:rPr>
                      </w:pPr>
                    </w:p>
                    <w:p w:rsidR="00577BA5" w:rsidRDefault="00577BA5" w:rsidP="007828E4">
                      <w:pPr>
                        <w:rPr>
                          <w:b/>
                          <w:sz w:val="28"/>
                          <w:szCs w:val="28"/>
                        </w:rPr>
                      </w:pPr>
                    </w:p>
                    <w:p w:rsidR="00577BA5" w:rsidRDefault="00577BA5" w:rsidP="007828E4">
                      <w:pPr>
                        <w:rPr>
                          <w:b/>
                          <w:sz w:val="28"/>
                          <w:szCs w:val="28"/>
                        </w:rPr>
                      </w:pPr>
                    </w:p>
                    <w:p w:rsidR="00577BA5" w:rsidRDefault="00577BA5" w:rsidP="007828E4">
                      <w:pPr>
                        <w:rPr>
                          <w:b/>
                          <w:sz w:val="28"/>
                          <w:szCs w:val="28"/>
                        </w:rPr>
                      </w:pPr>
                    </w:p>
                    <w:p w:rsidR="00577BA5" w:rsidRDefault="00577BA5" w:rsidP="007828E4">
                      <w:pPr>
                        <w:rPr>
                          <w:b/>
                          <w:sz w:val="28"/>
                          <w:szCs w:val="28"/>
                        </w:rPr>
                      </w:pPr>
                    </w:p>
                    <w:p w:rsidR="00577BA5" w:rsidRDefault="00577BA5" w:rsidP="007828E4">
                      <w:pPr>
                        <w:rPr>
                          <w:b/>
                          <w:sz w:val="28"/>
                          <w:szCs w:val="28"/>
                        </w:rPr>
                      </w:pPr>
                    </w:p>
                    <w:p w:rsidR="00577BA5" w:rsidRDefault="00577BA5" w:rsidP="007828E4">
                      <w:pPr>
                        <w:rPr>
                          <w:b/>
                          <w:sz w:val="28"/>
                          <w:szCs w:val="28"/>
                        </w:rPr>
                      </w:pPr>
                    </w:p>
                    <w:p w:rsidR="00577BA5" w:rsidRDefault="00577BA5" w:rsidP="007828E4">
                      <w:pPr>
                        <w:rPr>
                          <w:b/>
                          <w:sz w:val="28"/>
                          <w:szCs w:val="28"/>
                        </w:rPr>
                      </w:pPr>
                    </w:p>
                    <w:p w:rsidR="00577BA5" w:rsidRDefault="00577BA5" w:rsidP="007828E4">
                      <w:pPr>
                        <w:rPr>
                          <w:b/>
                          <w:sz w:val="28"/>
                          <w:szCs w:val="28"/>
                        </w:rPr>
                      </w:pPr>
                    </w:p>
                    <w:p w:rsidR="00E5271A" w:rsidRDefault="00E5271A" w:rsidP="007828E4">
                      <w:pPr>
                        <w:rPr>
                          <w:b/>
                          <w:sz w:val="28"/>
                          <w:szCs w:val="28"/>
                        </w:rPr>
                      </w:pPr>
                    </w:p>
                    <w:p w:rsidR="00E5271A" w:rsidRDefault="00E5271A" w:rsidP="007828E4">
                      <w:pPr>
                        <w:rPr>
                          <w:rFonts w:ascii="Verdana" w:hAnsi="Verdana"/>
                          <w:sz w:val="20"/>
                          <w:szCs w:val="20"/>
                          <w:u w:val="single"/>
                        </w:rPr>
                      </w:pPr>
                    </w:p>
                    <w:p w:rsidR="00E5271A" w:rsidRPr="00E5271A" w:rsidRDefault="00E5271A" w:rsidP="007828E4">
                      <w:pPr>
                        <w:rPr>
                          <w:rFonts w:ascii="Verdana" w:hAnsi="Verdana"/>
                          <w:sz w:val="20"/>
                          <w:szCs w:val="20"/>
                          <w:u w:val="single"/>
                        </w:rPr>
                      </w:pPr>
                      <w:r w:rsidRPr="00E5271A">
                        <w:rPr>
                          <w:rFonts w:ascii="Verdana" w:hAnsi="Verdana"/>
                          <w:sz w:val="20"/>
                          <w:szCs w:val="20"/>
                          <w:u w:val="single"/>
                        </w:rPr>
                        <w:t>Remarks:</w:t>
                      </w:r>
                    </w:p>
                    <w:tbl>
                      <w:tblPr>
                        <w:tblStyle w:val="TableGrid"/>
                        <w:tblW w:w="890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905"/>
                      </w:tblGrid>
                      <w:tr w:rsidR="00E5271A" w:rsidRPr="00AF6005" w:rsidTr="00E5271A">
                        <w:tc>
                          <w:tcPr>
                            <w:tcW w:w="8905" w:type="dxa"/>
                          </w:tcPr>
                          <w:p w:rsidR="00E5271A" w:rsidRDefault="00E5271A" w:rsidP="00E5271A">
                            <w:pPr>
                              <w:rPr>
                                <w:rFonts w:ascii="Verdana" w:hAnsi="Verdana"/>
                                <w:sz w:val="20"/>
                                <w:szCs w:val="20"/>
                              </w:rPr>
                            </w:pPr>
                            <w:r w:rsidRPr="00E5271A">
                              <w:rPr>
                                <w:rFonts w:ascii="Verdana" w:hAnsi="Verdana"/>
                                <w:sz w:val="20"/>
                                <w:szCs w:val="20"/>
                              </w:rPr>
                              <w:t>(1)</w:t>
                            </w:r>
                          </w:p>
                          <w:p w:rsidR="00E5271A" w:rsidRPr="00E5271A" w:rsidRDefault="00E5271A" w:rsidP="00E5271A">
                            <w:pPr>
                              <w:rPr>
                                <w:rFonts w:ascii="Verdana" w:hAnsi="Verdana"/>
                                <w:sz w:val="20"/>
                                <w:szCs w:val="20"/>
                              </w:rPr>
                            </w:pPr>
                          </w:p>
                        </w:tc>
                      </w:tr>
                      <w:tr w:rsidR="00E5271A" w:rsidRPr="00AF6005" w:rsidTr="00E5271A">
                        <w:tc>
                          <w:tcPr>
                            <w:tcW w:w="8905" w:type="dxa"/>
                          </w:tcPr>
                          <w:p w:rsidR="00E5271A" w:rsidRDefault="00E5271A" w:rsidP="00E5271A">
                            <w:pPr>
                              <w:rPr>
                                <w:rFonts w:ascii="Verdana" w:hAnsi="Verdana"/>
                                <w:sz w:val="20"/>
                                <w:szCs w:val="20"/>
                              </w:rPr>
                            </w:pPr>
                            <w:r w:rsidRPr="00E5271A">
                              <w:rPr>
                                <w:rFonts w:ascii="Verdana" w:hAnsi="Verdana"/>
                                <w:sz w:val="20"/>
                                <w:szCs w:val="20"/>
                              </w:rPr>
                              <w:t>(2)</w:t>
                            </w:r>
                          </w:p>
                          <w:p w:rsidR="00E5271A" w:rsidRPr="00E5271A" w:rsidRDefault="00E5271A" w:rsidP="00E5271A">
                            <w:pPr>
                              <w:rPr>
                                <w:rFonts w:ascii="Verdana" w:hAnsi="Verdana"/>
                                <w:sz w:val="20"/>
                                <w:szCs w:val="20"/>
                              </w:rPr>
                            </w:pPr>
                          </w:p>
                        </w:tc>
                      </w:tr>
                      <w:tr w:rsidR="00E5271A" w:rsidRPr="00AF6005" w:rsidTr="00E5271A">
                        <w:tc>
                          <w:tcPr>
                            <w:tcW w:w="8905" w:type="dxa"/>
                          </w:tcPr>
                          <w:p w:rsidR="00E5271A" w:rsidRDefault="00E5271A" w:rsidP="00E5271A">
                            <w:pPr>
                              <w:rPr>
                                <w:rFonts w:ascii="Verdana" w:hAnsi="Verdana"/>
                                <w:sz w:val="20"/>
                                <w:szCs w:val="20"/>
                              </w:rPr>
                            </w:pPr>
                            <w:r w:rsidRPr="00E5271A">
                              <w:rPr>
                                <w:rFonts w:ascii="Verdana" w:hAnsi="Verdana"/>
                                <w:sz w:val="20"/>
                                <w:szCs w:val="20"/>
                              </w:rPr>
                              <w:t>(3)</w:t>
                            </w:r>
                          </w:p>
                          <w:p w:rsidR="00E5271A" w:rsidRPr="00E5271A" w:rsidRDefault="00E5271A" w:rsidP="00E5271A">
                            <w:pPr>
                              <w:rPr>
                                <w:rFonts w:ascii="Verdana" w:hAnsi="Verdana"/>
                                <w:sz w:val="20"/>
                                <w:szCs w:val="20"/>
                              </w:rPr>
                            </w:pPr>
                          </w:p>
                        </w:tc>
                      </w:tr>
                      <w:tr w:rsidR="00E5271A" w:rsidRPr="00AF6005" w:rsidTr="00E5271A">
                        <w:tc>
                          <w:tcPr>
                            <w:tcW w:w="8905" w:type="dxa"/>
                          </w:tcPr>
                          <w:p w:rsidR="00E5271A" w:rsidRDefault="00E5271A" w:rsidP="00E5271A">
                            <w:pPr>
                              <w:rPr>
                                <w:rFonts w:ascii="Verdana" w:hAnsi="Verdana"/>
                                <w:sz w:val="20"/>
                                <w:szCs w:val="20"/>
                              </w:rPr>
                            </w:pPr>
                            <w:r w:rsidRPr="00E5271A">
                              <w:rPr>
                                <w:rFonts w:ascii="Verdana" w:hAnsi="Verdana"/>
                                <w:sz w:val="20"/>
                                <w:szCs w:val="20"/>
                              </w:rPr>
                              <w:t>(4)</w:t>
                            </w:r>
                          </w:p>
                          <w:p w:rsidR="00E5271A" w:rsidRPr="00E5271A" w:rsidRDefault="00E5271A" w:rsidP="00E5271A">
                            <w:pPr>
                              <w:rPr>
                                <w:rFonts w:ascii="Verdana" w:hAnsi="Verdana"/>
                                <w:sz w:val="20"/>
                                <w:szCs w:val="20"/>
                              </w:rPr>
                            </w:pPr>
                          </w:p>
                        </w:tc>
                      </w:tr>
                    </w:tbl>
                    <w:p w:rsidR="00577BA5" w:rsidRPr="00FC0DD2" w:rsidRDefault="00577BA5" w:rsidP="007828E4">
                      <w:pPr>
                        <w:rPr>
                          <w:b/>
                          <w:sz w:val="28"/>
                          <w:szCs w:val="28"/>
                        </w:rPr>
                      </w:pPr>
                    </w:p>
                  </w:txbxContent>
                </v:textbox>
              </v:rect>
            </w:pict>
          </mc:Fallback>
        </mc:AlternateContent>
      </w:r>
      <w:r w:rsidR="00F72EE9" w:rsidRPr="009A5DC4">
        <w:t>S</w:t>
      </w:r>
      <w:r w:rsidR="00D1655B" w:rsidRPr="009A5DC4">
        <w:t>ection</w:t>
      </w:r>
      <w:r w:rsidR="00D1655B">
        <w:t xml:space="preserve"> 5</w:t>
      </w:r>
      <w:r>
        <w:t xml:space="preserve">: </w:t>
      </w:r>
      <w:r w:rsidR="005B1967" w:rsidRPr="005B1967">
        <w:t>Sketch of the Building</w:t>
      </w:r>
      <w:bookmarkEnd w:id="4"/>
    </w:p>
    <w:sectPr w:rsidR="005B1967" w:rsidSect="0060080B">
      <w:footerReference w:type="default" r:id="rId8"/>
      <w:footerReference w:type="firs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08A" w:rsidRDefault="0018008A" w:rsidP="00D638C9">
      <w:pPr>
        <w:spacing w:after="0"/>
      </w:pPr>
      <w:r>
        <w:separator/>
      </w:r>
    </w:p>
  </w:endnote>
  <w:endnote w:type="continuationSeparator" w:id="0">
    <w:p w:rsidR="0018008A" w:rsidRDefault="0018008A" w:rsidP="00D638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84B" w:rsidRDefault="0010184B">
    <w:pPr>
      <w:pStyle w:val="Footer"/>
      <w:jc w:val="center"/>
    </w:pPr>
    <w:r>
      <w:t xml:space="preserve">- </w:t>
    </w:r>
    <w:r>
      <w:fldChar w:fldCharType="begin"/>
    </w:r>
    <w:r>
      <w:instrText xml:space="preserve"> PAGE   \* MERGEFORMAT </w:instrText>
    </w:r>
    <w:r>
      <w:fldChar w:fldCharType="separate"/>
    </w:r>
    <w:r w:rsidR="00C54C2C">
      <w:rPr>
        <w:noProof/>
      </w:rPr>
      <w:t>2</w:t>
    </w:r>
    <w:r>
      <w:rPr>
        <w:noProof/>
      </w:rPr>
      <w:fldChar w:fldCharType="end"/>
    </w:r>
    <w:r>
      <w:rPr>
        <w:noProof/>
      </w:rPr>
      <w:t xml:space="preserve"> -</w:t>
    </w:r>
  </w:p>
  <w:p w:rsidR="0010184B" w:rsidRPr="00DA4244" w:rsidRDefault="0010184B" w:rsidP="00DA4244">
    <w:pPr>
      <w:pStyle w:val="Footer"/>
      <w:rPr>
        <w:color w:val="002776" w:themeColor="accent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84B" w:rsidRDefault="0010184B" w:rsidP="007856F3">
    <w:pPr>
      <w:pStyle w:val="Footer"/>
      <w:jc w:val="center"/>
    </w:pPr>
    <w:r>
      <w:t xml:space="preserve">- </w:t>
    </w:r>
    <w:r>
      <w:fldChar w:fldCharType="begin"/>
    </w:r>
    <w:r>
      <w:instrText xml:space="preserve"> PAGE   \* MERGEFORMAT </w:instrText>
    </w:r>
    <w:r>
      <w:fldChar w:fldCharType="separate"/>
    </w:r>
    <w:r>
      <w:rPr>
        <w:noProof/>
      </w:rPr>
      <w:t>11</w:t>
    </w:r>
    <w:r>
      <w:rPr>
        <w:noProof/>
      </w:rPr>
      <w:fldChar w:fldCharType="end"/>
    </w:r>
    <w:r>
      <w:rPr>
        <w:noProof/>
      </w:rPr>
      <w:t xml:space="preserve"> -</w:t>
    </w:r>
  </w:p>
  <w:p w:rsidR="0010184B" w:rsidRPr="007856F3" w:rsidRDefault="0010184B" w:rsidP="00785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08A" w:rsidRDefault="0018008A" w:rsidP="00D638C9">
      <w:pPr>
        <w:spacing w:after="0"/>
      </w:pPr>
      <w:r>
        <w:separator/>
      </w:r>
    </w:p>
  </w:footnote>
  <w:footnote w:type="continuationSeparator" w:id="0">
    <w:p w:rsidR="0018008A" w:rsidRDefault="0018008A" w:rsidP="00D638C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32975"/>
    <w:multiLevelType w:val="hybridMultilevel"/>
    <w:tmpl w:val="39AA8626"/>
    <w:lvl w:ilvl="0" w:tplc="CFBAACB2">
      <w:start w:val="1"/>
      <w:numFmt w:val="bullet"/>
      <w:lvlText w:val=""/>
      <w:lvlJc w:val="left"/>
      <w:pPr>
        <w:ind w:left="360" w:hanging="360"/>
      </w:pPr>
      <w:rPr>
        <w:rFonts w:ascii="Symbol" w:hAnsi="Symbol" w:hint="default"/>
      </w:rPr>
    </w:lvl>
    <w:lvl w:ilvl="1" w:tplc="FC1C653E">
      <w:start w:val="1"/>
      <w:numFmt w:val="bullet"/>
      <w:pStyle w:val="Bullet2"/>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DA4BDA"/>
    <w:multiLevelType w:val="hybridMultilevel"/>
    <w:tmpl w:val="92CE4DD0"/>
    <w:lvl w:ilvl="0" w:tplc="EAAC7FF4">
      <w:start w:val="1"/>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D9119E"/>
    <w:multiLevelType w:val="hybridMultilevel"/>
    <w:tmpl w:val="92CE4DD0"/>
    <w:lvl w:ilvl="0" w:tplc="EAAC7FF4">
      <w:start w:val="1"/>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72746"/>
    <w:multiLevelType w:val="hybridMultilevel"/>
    <w:tmpl w:val="3FE22E6C"/>
    <w:lvl w:ilvl="0" w:tplc="294A4268">
      <w:start w:val="1"/>
      <w:numFmt w:val="bullet"/>
      <w:pStyle w:val="Bullet1Last"/>
      <w:lvlText w:val="•"/>
      <w:lvlJc w:val="left"/>
      <w:pPr>
        <w:tabs>
          <w:tab w:val="num" w:pos="360"/>
        </w:tabs>
        <w:ind w:left="360" w:hanging="360"/>
      </w:pPr>
      <w:rPr>
        <w:rFonts w:ascii="Times New Roman" w:hAnsi="Times New Roman"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33911CF"/>
    <w:multiLevelType w:val="multilevel"/>
    <w:tmpl w:val="DF961684"/>
    <w:styleLink w:val="Style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2.%1"/>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4.%3.%2.%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0335100"/>
    <w:multiLevelType w:val="hybridMultilevel"/>
    <w:tmpl w:val="57A4A344"/>
    <w:lvl w:ilvl="0" w:tplc="D0BC4A22">
      <w:start w:val="1"/>
      <w:numFmt w:val="bullet"/>
      <w:pStyle w:val="Bulletslevel1"/>
      <w:lvlText w:val=""/>
      <w:lvlJc w:val="left"/>
      <w:pPr>
        <w:tabs>
          <w:tab w:val="num" w:pos="360"/>
        </w:tabs>
        <w:ind w:left="360" w:hanging="36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42947EC"/>
    <w:multiLevelType w:val="hybridMultilevel"/>
    <w:tmpl w:val="92CE4DD0"/>
    <w:lvl w:ilvl="0" w:tplc="EAAC7FF4">
      <w:start w:val="1"/>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073358"/>
    <w:multiLevelType w:val="hybridMultilevel"/>
    <w:tmpl w:val="7884D29C"/>
    <w:lvl w:ilvl="0" w:tplc="38CEBEDA">
      <w:start w:val="1"/>
      <w:numFmt w:val="bullet"/>
      <w:pStyle w:val="bullets"/>
      <w:lvlText w:val=""/>
      <w:lvlJc w:val="left"/>
      <w:pPr>
        <w:ind w:left="360" w:hanging="360"/>
      </w:pPr>
      <w:rPr>
        <w:rFonts w:ascii="Wingdings" w:hAnsi="Wingdings" w:hint="default"/>
        <w:color w:val="1F497D"/>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513575"/>
    <w:multiLevelType w:val="hybridMultilevel"/>
    <w:tmpl w:val="295E4F10"/>
    <w:lvl w:ilvl="0" w:tplc="04090001">
      <w:start w:val="1"/>
      <w:numFmt w:val="bullet"/>
      <w:pStyle w:val="Tablebullet"/>
      <w:lvlText w:val="•"/>
      <w:lvlJc w:val="left"/>
      <w:pPr>
        <w:tabs>
          <w:tab w:val="num" w:pos="216"/>
        </w:tabs>
        <w:ind w:left="216" w:hanging="216"/>
      </w:pPr>
      <w:rPr>
        <w:rFonts w:ascii="Arial" w:hAnsi="Arial" w:hint="default"/>
        <w:color w:val="00457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2C658E"/>
    <w:multiLevelType w:val="hybridMultilevel"/>
    <w:tmpl w:val="92CE4DD0"/>
    <w:lvl w:ilvl="0" w:tplc="EAAC7FF4">
      <w:start w:val="1"/>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7"/>
  </w:num>
  <w:num w:numId="5">
    <w:abstractNumId w:val="5"/>
  </w:num>
  <w:num w:numId="6">
    <w:abstractNumId w:val="3"/>
  </w:num>
  <w:num w:numId="7">
    <w:abstractNumId w:val="9"/>
  </w:num>
  <w:num w:numId="8">
    <w:abstractNumId w:val="6"/>
  </w:num>
  <w:num w:numId="9">
    <w:abstractNumId w:val="2"/>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5E"/>
    <w:rsid w:val="00001E99"/>
    <w:rsid w:val="0000258A"/>
    <w:rsid w:val="000037A5"/>
    <w:rsid w:val="00005C35"/>
    <w:rsid w:val="00006869"/>
    <w:rsid w:val="0000736B"/>
    <w:rsid w:val="00016FA1"/>
    <w:rsid w:val="00022B2D"/>
    <w:rsid w:val="00023309"/>
    <w:rsid w:val="000335DF"/>
    <w:rsid w:val="00037975"/>
    <w:rsid w:val="0004231E"/>
    <w:rsid w:val="00044963"/>
    <w:rsid w:val="00053398"/>
    <w:rsid w:val="0006401B"/>
    <w:rsid w:val="0007504D"/>
    <w:rsid w:val="000876D6"/>
    <w:rsid w:val="000A2410"/>
    <w:rsid w:val="000A6134"/>
    <w:rsid w:val="000A6201"/>
    <w:rsid w:val="000C641D"/>
    <w:rsid w:val="000D074D"/>
    <w:rsid w:val="000D0889"/>
    <w:rsid w:val="000D45CA"/>
    <w:rsid w:val="000D5B1C"/>
    <w:rsid w:val="000E4880"/>
    <w:rsid w:val="000E7514"/>
    <w:rsid w:val="0010184B"/>
    <w:rsid w:val="0010252A"/>
    <w:rsid w:val="00107737"/>
    <w:rsid w:val="00113452"/>
    <w:rsid w:val="00114A90"/>
    <w:rsid w:val="00115898"/>
    <w:rsid w:val="001209D2"/>
    <w:rsid w:val="00123AFF"/>
    <w:rsid w:val="00124C79"/>
    <w:rsid w:val="00127605"/>
    <w:rsid w:val="001367B3"/>
    <w:rsid w:val="0014350D"/>
    <w:rsid w:val="00145DF9"/>
    <w:rsid w:val="001466E1"/>
    <w:rsid w:val="00151C87"/>
    <w:rsid w:val="00152A9A"/>
    <w:rsid w:val="00153D13"/>
    <w:rsid w:val="00156C49"/>
    <w:rsid w:val="0016086C"/>
    <w:rsid w:val="001622A4"/>
    <w:rsid w:val="00167ADB"/>
    <w:rsid w:val="0017010A"/>
    <w:rsid w:val="0017490D"/>
    <w:rsid w:val="00176B68"/>
    <w:rsid w:val="0018008A"/>
    <w:rsid w:val="001847BB"/>
    <w:rsid w:val="0018647E"/>
    <w:rsid w:val="001922F6"/>
    <w:rsid w:val="001962A0"/>
    <w:rsid w:val="00197FDC"/>
    <w:rsid w:val="001A170E"/>
    <w:rsid w:val="001A3276"/>
    <w:rsid w:val="001A7F8A"/>
    <w:rsid w:val="001B4D1F"/>
    <w:rsid w:val="001C3D7F"/>
    <w:rsid w:val="001C6989"/>
    <w:rsid w:val="001D0BBB"/>
    <w:rsid w:val="001E11E6"/>
    <w:rsid w:val="001E237D"/>
    <w:rsid w:val="001E6302"/>
    <w:rsid w:val="001F1776"/>
    <w:rsid w:val="001F3057"/>
    <w:rsid w:val="00201765"/>
    <w:rsid w:val="00204F77"/>
    <w:rsid w:val="00215EE7"/>
    <w:rsid w:val="002246AB"/>
    <w:rsid w:val="00227838"/>
    <w:rsid w:val="00232215"/>
    <w:rsid w:val="00232CFC"/>
    <w:rsid w:val="002336D7"/>
    <w:rsid w:val="002358CF"/>
    <w:rsid w:val="00236060"/>
    <w:rsid w:val="00240374"/>
    <w:rsid w:val="00240867"/>
    <w:rsid w:val="00245A62"/>
    <w:rsid w:val="00245A95"/>
    <w:rsid w:val="00256876"/>
    <w:rsid w:val="00260F23"/>
    <w:rsid w:val="00261C7C"/>
    <w:rsid w:val="0026544F"/>
    <w:rsid w:val="00265B36"/>
    <w:rsid w:val="002825D0"/>
    <w:rsid w:val="00282756"/>
    <w:rsid w:val="00290428"/>
    <w:rsid w:val="002954B4"/>
    <w:rsid w:val="00295DEB"/>
    <w:rsid w:val="002B1094"/>
    <w:rsid w:val="002B3BF7"/>
    <w:rsid w:val="002B586D"/>
    <w:rsid w:val="002B60DD"/>
    <w:rsid w:val="002C0A97"/>
    <w:rsid w:val="002C4B64"/>
    <w:rsid w:val="002C587D"/>
    <w:rsid w:val="002C6A5A"/>
    <w:rsid w:val="002C6CB2"/>
    <w:rsid w:val="002C7E59"/>
    <w:rsid w:val="002D3852"/>
    <w:rsid w:val="002D5DFA"/>
    <w:rsid w:val="002D72E8"/>
    <w:rsid w:val="002E12E4"/>
    <w:rsid w:val="002E5798"/>
    <w:rsid w:val="0030325D"/>
    <w:rsid w:val="00315738"/>
    <w:rsid w:val="00316B29"/>
    <w:rsid w:val="00320C56"/>
    <w:rsid w:val="003230A8"/>
    <w:rsid w:val="0034528A"/>
    <w:rsid w:val="00353817"/>
    <w:rsid w:val="00360CD1"/>
    <w:rsid w:val="00361691"/>
    <w:rsid w:val="003675D1"/>
    <w:rsid w:val="00370CA3"/>
    <w:rsid w:val="003718B3"/>
    <w:rsid w:val="00372445"/>
    <w:rsid w:val="00372FB3"/>
    <w:rsid w:val="0037395C"/>
    <w:rsid w:val="003858AB"/>
    <w:rsid w:val="0039067F"/>
    <w:rsid w:val="00390BA3"/>
    <w:rsid w:val="00390E2F"/>
    <w:rsid w:val="003937E9"/>
    <w:rsid w:val="00394922"/>
    <w:rsid w:val="003959B1"/>
    <w:rsid w:val="00397BDA"/>
    <w:rsid w:val="003A1388"/>
    <w:rsid w:val="003A2EBA"/>
    <w:rsid w:val="003A309A"/>
    <w:rsid w:val="003A71A6"/>
    <w:rsid w:val="003C0BB5"/>
    <w:rsid w:val="003C0CED"/>
    <w:rsid w:val="003C513A"/>
    <w:rsid w:val="003C536F"/>
    <w:rsid w:val="003D6B9C"/>
    <w:rsid w:val="003E4BB7"/>
    <w:rsid w:val="003E7311"/>
    <w:rsid w:val="003F1401"/>
    <w:rsid w:val="003F1CFD"/>
    <w:rsid w:val="004001FA"/>
    <w:rsid w:val="0040700C"/>
    <w:rsid w:val="0040773F"/>
    <w:rsid w:val="00416942"/>
    <w:rsid w:val="0042106C"/>
    <w:rsid w:val="004234F2"/>
    <w:rsid w:val="00425532"/>
    <w:rsid w:val="00425A68"/>
    <w:rsid w:val="004316D8"/>
    <w:rsid w:val="00435275"/>
    <w:rsid w:val="00435EB8"/>
    <w:rsid w:val="0044589A"/>
    <w:rsid w:val="00447EEE"/>
    <w:rsid w:val="00450EE8"/>
    <w:rsid w:val="00455BDD"/>
    <w:rsid w:val="0046654D"/>
    <w:rsid w:val="00487AC9"/>
    <w:rsid w:val="004951E8"/>
    <w:rsid w:val="00495D51"/>
    <w:rsid w:val="00495D89"/>
    <w:rsid w:val="004A09AE"/>
    <w:rsid w:val="004A5D2C"/>
    <w:rsid w:val="004A7159"/>
    <w:rsid w:val="004B1A57"/>
    <w:rsid w:val="004B54E9"/>
    <w:rsid w:val="004B586E"/>
    <w:rsid w:val="004B5900"/>
    <w:rsid w:val="004B7269"/>
    <w:rsid w:val="004C500B"/>
    <w:rsid w:val="004C6A3B"/>
    <w:rsid w:val="004C7CEC"/>
    <w:rsid w:val="004D4250"/>
    <w:rsid w:val="004D5B6A"/>
    <w:rsid w:val="004E0576"/>
    <w:rsid w:val="004E732A"/>
    <w:rsid w:val="004F0F3D"/>
    <w:rsid w:val="004F37DA"/>
    <w:rsid w:val="004F6900"/>
    <w:rsid w:val="00501574"/>
    <w:rsid w:val="005118BB"/>
    <w:rsid w:val="00511FFA"/>
    <w:rsid w:val="0051343E"/>
    <w:rsid w:val="00514876"/>
    <w:rsid w:val="0051577C"/>
    <w:rsid w:val="00516385"/>
    <w:rsid w:val="005167E1"/>
    <w:rsid w:val="0051686B"/>
    <w:rsid w:val="0051693D"/>
    <w:rsid w:val="0051724C"/>
    <w:rsid w:val="00522574"/>
    <w:rsid w:val="00522F73"/>
    <w:rsid w:val="00526567"/>
    <w:rsid w:val="00527650"/>
    <w:rsid w:val="00532D5A"/>
    <w:rsid w:val="005376B1"/>
    <w:rsid w:val="00542875"/>
    <w:rsid w:val="00543A4D"/>
    <w:rsid w:val="005466ED"/>
    <w:rsid w:val="005517F0"/>
    <w:rsid w:val="00553455"/>
    <w:rsid w:val="00553D41"/>
    <w:rsid w:val="0056649B"/>
    <w:rsid w:val="00571C4C"/>
    <w:rsid w:val="005721CC"/>
    <w:rsid w:val="005724F5"/>
    <w:rsid w:val="00577BA5"/>
    <w:rsid w:val="00581530"/>
    <w:rsid w:val="005836FF"/>
    <w:rsid w:val="00586499"/>
    <w:rsid w:val="00587390"/>
    <w:rsid w:val="00587F6E"/>
    <w:rsid w:val="00592D7D"/>
    <w:rsid w:val="005950B2"/>
    <w:rsid w:val="005A097E"/>
    <w:rsid w:val="005A1136"/>
    <w:rsid w:val="005A3381"/>
    <w:rsid w:val="005A45DA"/>
    <w:rsid w:val="005B1967"/>
    <w:rsid w:val="005B4CB3"/>
    <w:rsid w:val="005C3973"/>
    <w:rsid w:val="005C4CFE"/>
    <w:rsid w:val="005C5A2B"/>
    <w:rsid w:val="005D0B5E"/>
    <w:rsid w:val="005D45E0"/>
    <w:rsid w:val="005D49E9"/>
    <w:rsid w:val="005F15D0"/>
    <w:rsid w:val="005F210C"/>
    <w:rsid w:val="005F2819"/>
    <w:rsid w:val="005F31ED"/>
    <w:rsid w:val="005F5F55"/>
    <w:rsid w:val="005F7588"/>
    <w:rsid w:val="0060080B"/>
    <w:rsid w:val="00602327"/>
    <w:rsid w:val="006024ED"/>
    <w:rsid w:val="0060463B"/>
    <w:rsid w:val="00604B07"/>
    <w:rsid w:val="00604B16"/>
    <w:rsid w:val="00604ED3"/>
    <w:rsid w:val="00606E60"/>
    <w:rsid w:val="0061174D"/>
    <w:rsid w:val="00615F5F"/>
    <w:rsid w:val="00617E5F"/>
    <w:rsid w:val="0062427F"/>
    <w:rsid w:val="00627951"/>
    <w:rsid w:val="0063148A"/>
    <w:rsid w:val="0063441A"/>
    <w:rsid w:val="006441E3"/>
    <w:rsid w:val="006459D8"/>
    <w:rsid w:val="00645DC3"/>
    <w:rsid w:val="00652168"/>
    <w:rsid w:val="006526E9"/>
    <w:rsid w:val="006538AE"/>
    <w:rsid w:val="006540D4"/>
    <w:rsid w:val="00660BF3"/>
    <w:rsid w:val="00662DE6"/>
    <w:rsid w:val="00663EFE"/>
    <w:rsid w:val="00665BFF"/>
    <w:rsid w:val="00671038"/>
    <w:rsid w:val="00674F68"/>
    <w:rsid w:val="0067509B"/>
    <w:rsid w:val="00681AFD"/>
    <w:rsid w:val="00683900"/>
    <w:rsid w:val="00683BCA"/>
    <w:rsid w:val="00684706"/>
    <w:rsid w:val="00685670"/>
    <w:rsid w:val="00691274"/>
    <w:rsid w:val="0069370B"/>
    <w:rsid w:val="00695BE5"/>
    <w:rsid w:val="00696628"/>
    <w:rsid w:val="0069699E"/>
    <w:rsid w:val="006B0F30"/>
    <w:rsid w:val="006B2708"/>
    <w:rsid w:val="006B33C3"/>
    <w:rsid w:val="006B3FD5"/>
    <w:rsid w:val="006B593C"/>
    <w:rsid w:val="006C1490"/>
    <w:rsid w:val="006C3D2E"/>
    <w:rsid w:val="006C426C"/>
    <w:rsid w:val="006C4691"/>
    <w:rsid w:val="006C760E"/>
    <w:rsid w:val="006D046D"/>
    <w:rsid w:val="006D1081"/>
    <w:rsid w:val="006D69C4"/>
    <w:rsid w:val="006D7D50"/>
    <w:rsid w:val="006E2845"/>
    <w:rsid w:val="006E2FE2"/>
    <w:rsid w:val="006F0148"/>
    <w:rsid w:val="006F224E"/>
    <w:rsid w:val="006F5627"/>
    <w:rsid w:val="006F5F56"/>
    <w:rsid w:val="006F6909"/>
    <w:rsid w:val="00700010"/>
    <w:rsid w:val="00705FC4"/>
    <w:rsid w:val="00706DD6"/>
    <w:rsid w:val="00710654"/>
    <w:rsid w:val="00710ABA"/>
    <w:rsid w:val="00710CDE"/>
    <w:rsid w:val="007121D4"/>
    <w:rsid w:val="00712369"/>
    <w:rsid w:val="00712A90"/>
    <w:rsid w:val="00717B32"/>
    <w:rsid w:val="0072634E"/>
    <w:rsid w:val="007314C4"/>
    <w:rsid w:val="0073200E"/>
    <w:rsid w:val="00736534"/>
    <w:rsid w:val="00737D2F"/>
    <w:rsid w:val="0074237B"/>
    <w:rsid w:val="007471FA"/>
    <w:rsid w:val="00747FB1"/>
    <w:rsid w:val="00752A82"/>
    <w:rsid w:val="00754C3B"/>
    <w:rsid w:val="00755F8C"/>
    <w:rsid w:val="00756A8E"/>
    <w:rsid w:val="00763CCB"/>
    <w:rsid w:val="00771DB2"/>
    <w:rsid w:val="00772D86"/>
    <w:rsid w:val="00775EAB"/>
    <w:rsid w:val="00776F09"/>
    <w:rsid w:val="007828E4"/>
    <w:rsid w:val="007856F3"/>
    <w:rsid w:val="007A328E"/>
    <w:rsid w:val="007B4143"/>
    <w:rsid w:val="007C686F"/>
    <w:rsid w:val="007C7B6E"/>
    <w:rsid w:val="007D1D2A"/>
    <w:rsid w:val="007D6B6D"/>
    <w:rsid w:val="007E5CE7"/>
    <w:rsid w:val="007E67EC"/>
    <w:rsid w:val="007F1468"/>
    <w:rsid w:val="007F27B7"/>
    <w:rsid w:val="007F31C5"/>
    <w:rsid w:val="007F5246"/>
    <w:rsid w:val="00804D36"/>
    <w:rsid w:val="008055B8"/>
    <w:rsid w:val="008129F5"/>
    <w:rsid w:val="00816D6A"/>
    <w:rsid w:val="00822C45"/>
    <w:rsid w:val="0082603C"/>
    <w:rsid w:val="00830901"/>
    <w:rsid w:val="008371E7"/>
    <w:rsid w:val="00840327"/>
    <w:rsid w:val="0084034D"/>
    <w:rsid w:val="00844960"/>
    <w:rsid w:val="00864217"/>
    <w:rsid w:val="00866160"/>
    <w:rsid w:val="0087705D"/>
    <w:rsid w:val="0088086F"/>
    <w:rsid w:val="008856AF"/>
    <w:rsid w:val="008A5B31"/>
    <w:rsid w:val="008B2DA8"/>
    <w:rsid w:val="008B4257"/>
    <w:rsid w:val="008B64D3"/>
    <w:rsid w:val="008B7F31"/>
    <w:rsid w:val="008C4D1D"/>
    <w:rsid w:val="008C62D9"/>
    <w:rsid w:val="008C7CE3"/>
    <w:rsid w:val="008D00A0"/>
    <w:rsid w:val="008D31AA"/>
    <w:rsid w:val="008D5330"/>
    <w:rsid w:val="008E1B33"/>
    <w:rsid w:val="008E3578"/>
    <w:rsid w:val="008E4980"/>
    <w:rsid w:val="008E50DA"/>
    <w:rsid w:val="008F4157"/>
    <w:rsid w:val="008F4812"/>
    <w:rsid w:val="008F4CA8"/>
    <w:rsid w:val="00906163"/>
    <w:rsid w:val="0091685B"/>
    <w:rsid w:val="00916ABD"/>
    <w:rsid w:val="009178EC"/>
    <w:rsid w:val="00917F2D"/>
    <w:rsid w:val="00921937"/>
    <w:rsid w:val="0092373D"/>
    <w:rsid w:val="00925E89"/>
    <w:rsid w:val="009300D3"/>
    <w:rsid w:val="00943AD5"/>
    <w:rsid w:val="00947209"/>
    <w:rsid w:val="00950163"/>
    <w:rsid w:val="00951764"/>
    <w:rsid w:val="00954F10"/>
    <w:rsid w:val="0095606E"/>
    <w:rsid w:val="00957006"/>
    <w:rsid w:val="00957CF1"/>
    <w:rsid w:val="00960D29"/>
    <w:rsid w:val="00960DDB"/>
    <w:rsid w:val="009635F0"/>
    <w:rsid w:val="00963AC5"/>
    <w:rsid w:val="00973BEF"/>
    <w:rsid w:val="00976F43"/>
    <w:rsid w:val="00976F51"/>
    <w:rsid w:val="009803CD"/>
    <w:rsid w:val="00994A4C"/>
    <w:rsid w:val="00996A21"/>
    <w:rsid w:val="0099781E"/>
    <w:rsid w:val="009A389A"/>
    <w:rsid w:val="009A5DC4"/>
    <w:rsid w:val="009B6C3C"/>
    <w:rsid w:val="009C2382"/>
    <w:rsid w:val="009C2459"/>
    <w:rsid w:val="009C294B"/>
    <w:rsid w:val="009C4283"/>
    <w:rsid w:val="009D0AAA"/>
    <w:rsid w:val="009D0AAF"/>
    <w:rsid w:val="009D0F83"/>
    <w:rsid w:val="009D2310"/>
    <w:rsid w:val="009D54B4"/>
    <w:rsid w:val="009E1261"/>
    <w:rsid w:val="009E1B74"/>
    <w:rsid w:val="009E22F9"/>
    <w:rsid w:val="009E4AFD"/>
    <w:rsid w:val="009F1F0E"/>
    <w:rsid w:val="009F717B"/>
    <w:rsid w:val="00A001D3"/>
    <w:rsid w:val="00A0034E"/>
    <w:rsid w:val="00A06D17"/>
    <w:rsid w:val="00A15E30"/>
    <w:rsid w:val="00A30FDE"/>
    <w:rsid w:val="00A31D18"/>
    <w:rsid w:val="00A320CD"/>
    <w:rsid w:val="00A34ADE"/>
    <w:rsid w:val="00A35A81"/>
    <w:rsid w:val="00A3659D"/>
    <w:rsid w:val="00A40C5D"/>
    <w:rsid w:val="00A40D01"/>
    <w:rsid w:val="00A43716"/>
    <w:rsid w:val="00A43A7F"/>
    <w:rsid w:val="00A4478B"/>
    <w:rsid w:val="00A47222"/>
    <w:rsid w:val="00A57CD5"/>
    <w:rsid w:val="00A62B5E"/>
    <w:rsid w:val="00A64230"/>
    <w:rsid w:val="00A71857"/>
    <w:rsid w:val="00A731D3"/>
    <w:rsid w:val="00A7334D"/>
    <w:rsid w:val="00A74C23"/>
    <w:rsid w:val="00A7664A"/>
    <w:rsid w:val="00A76D82"/>
    <w:rsid w:val="00A85A45"/>
    <w:rsid w:val="00A86B10"/>
    <w:rsid w:val="00A9164D"/>
    <w:rsid w:val="00A91C37"/>
    <w:rsid w:val="00A926EE"/>
    <w:rsid w:val="00A9439F"/>
    <w:rsid w:val="00AA340C"/>
    <w:rsid w:val="00AA68AC"/>
    <w:rsid w:val="00AB0EF2"/>
    <w:rsid w:val="00AB15A5"/>
    <w:rsid w:val="00AB779F"/>
    <w:rsid w:val="00AC1DFD"/>
    <w:rsid w:val="00AD1DF2"/>
    <w:rsid w:val="00AD39C7"/>
    <w:rsid w:val="00AD3B15"/>
    <w:rsid w:val="00AD7D3A"/>
    <w:rsid w:val="00AE3115"/>
    <w:rsid w:val="00AE3F6D"/>
    <w:rsid w:val="00AE4E5B"/>
    <w:rsid w:val="00AE734F"/>
    <w:rsid w:val="00AF2620"/>
    <w:rsid w:val="00AF33A0"/>
    <w:rsid w:val="00AF4590"/>
    <w:rsid w:val="00AF478E"/>
    <w:rsid w:val="00AF6005"/>
    <w:rsid w:val="00AF625D"/>
    <w:rsid w:val="00B024E3"/>
    <w:rsid w:val="00B07C60"/>
    <w:rsid w:val="00B15C3E"/>
    <w:rsid w:val="00B20163"/>
    <w:rsid w:val="00B23E95"/>
    <w:rsid w:val="00B2515D"/>
    <w:rsid w:val="00B343A6"/>
    <w:rsid w:val="00B34B95"/>
    <w:rsid w:val="00B35DD5"/>
    <w:rsid w:val="00B36176"/>
    <w:rsid w:val="00B361D9"/>
    <w:rsid w:val="00B41994"/>
    <w:rsid w:val="00B45CC0"/>
    <w:rsid w:val="00B5354F"/>
    <w:rsid w:val="00B5517D"/>
    <w:rsid w:val="00B5555D"/>
    <w:rsid w:val="00B57D2F"/>
    <w:rsid w:val="00B626BD"/>
    <w:rsid w:val="00B73A93"/>
    <w:rsid w:val="00B81DEC"/>
    <w:rsid w:val="00B830AA"/>
    <w:rsid w:val="00B84986"/>
    <w:rsid w:val="00B9144F"/>
    <w:rsid w:val="00B91CC4"/>
    <w:rsid w:val="00BA0926"/>
    <w:rsid w:val="00BA0EB1"/>
    <w:rsid w:val="00BA4167"/>
    <w:rsid w:val="00BA6DF9"/>
    <w:rsid w:val="00BB4917"/>
    <w:rsid w:val="00BD2066"/>
    <w:rsid w:val="00BD4597"/>
    <w:rsid w:val="00BD7DC3"/>
    <w:rsid w:val="00BE0D9A"/>
    <w:rsid w:val="00BE24B2"/>
    <w:rsid w:val="00BE5950"/>
    <w:rsid w:val="00BF4C69"/>
    <w:rsid w:val="00C02502"/>
    <w:rsid w:val="00C05388"/>
    <w:rsid w:val="00C11D3C"/>
    <w:rsid w:val="00C11F10"/>
    <w:rsid w:val="00C12082"/>
    <w:rsid w:val="00C1426D"/>
    <w:rsid w:val="00C15A10"/>
    <w:rsid w:val="00C176B2"/>
    <w:rsid w:val="00C200CF"/>
    <w:rsid w:val="00C2246A"/>
    <w:rsid w:val="00C2272C"/>
    <w:rsid w:val="00C23C8B"/>
    <w:rsid w:val="00C25015"/>
    <w:rsid w:val="00C250D6"/>
    <w:rsid w:val="00C402CE"/>
    <w:rsid w:val="00C4031F"/>
    <w:rsid w:val="00C4060C"/>
    <w:rsid w:val="00C45D2A"/>
    <w:rsid w:val="00C46520"/>
    <w:rsid w:val="00C514E5"/>
    <w:rsid w:val="00C54A62"/>
    <w:rsid w:val="00C54C2C"/>
    <w:rsid w:val="00C556E5"/>
    <w:rsid w:val="00C569C0"/>
    <w:rsid w:val="00C71BA6"/>
    <w:rsid w:val="00C7757F"/>
    <w:rsid w:val="00C83643"/>
    <w:rsid w:val="00C84348"/>
    <w:rsid w:val="00C87B1F"/>
    <w:rsid w:val="00C920D1"/>
    <w:rsid w:val="00CA5D35"/>
    <w:rsid w:val="00CB3B58"/>
    <w:rsid w:val="00CB5180"/>
    <w:rsid w:val="00CB5EEB"/>
    <w:rsid w:val="00CB6DAA"/>
    <w:rsid w:val="00CC681A"/>
    <w:rsid w:val="00CD1683"/>
    <w:rsid w:val="00CD7C80"/>
    <w:rsid w:val="00CE0184"/>
    <w:rsid w:val="00CE2035"/>
    <w:rsid w:val="00CF06C8"/>
    <w:rsid w:val="00CF0C09"/>
    <w:rsid w:val="00CF4CCC"/>
    <w:rsid w:val="00D03857"/>
    <w:rsid w:val="00D06938"/>
    <w:rsid w:val="00D1206E"/>
    <w:rsid w:val="00D12A36"/>
    <w:rsid w:val="00D15EBC"/>
    <w:rsid w:val="00D1655B"/>
    <w:rsid w:val="00D302FF"/>
    <w:rsid w:val="00D43DE6"/>
    <w:rsid w:val="00D4659E"/>
    <w:rsid w:val="00D60D79"/>
    <w:rsid w:val="00D638C9"/>
    <w:rsid w:val="00D66E23"/>
    <w:rsid w:val="00D67D78"/>
    <w:rsid w:val="00D732ED"/>
    <w:rsid w:val="00D76609"/>
    <w:rsid w:val="00D7662B"/>
    <w:rsid w:val="00D84FEF"/>
    <w:rsid w:val="00D915D5"/>
    <w:rsid w:val="00D95CDC"/>
    <w:rsid w:val="00DA04F9"/>
    <w:rsid w:val="00DA4244"/>
    <w:rsid w:val="00DB60C8"/>
    <w:rsid w:val="00DB7784"/>
    <w:rsid w:val="00DC302B"/>
    <w:rsid w:val="00DC3483"/>
    <w:rsid w:val="00DC72B6"/>
    <w:rsid w:val="00DD135F"/>
    <w:rsid w:val="00DD3836"/>
    <w:rsid w:val="00DD54CA"/>
    <w:rsid w:val="00DD561D"/>
    <w:rsid w:val="00DE08DE"/>
    <w:rsid w:val="00DE5BE3"/>
    <w:rsid w:val="00DE65D6"/>
    <w:rsid w:val="00DF4A46"/>
    <w:rsid w:val="00E10485"/>
    <w:rsid w:val="00E15252"/>
    <w:rsid w:val="00E22107"/>
    <w:rsid w:val="00E23D84"/>
    <w:rsid w:val="00E33316"/>
    <w:rsid w:val="00E36290"/>
    <w:rsid w:val="00E37B41"/>
    <w:rsid w:val="00E42000"/>
    <w:rsid w:val="00E508A7"/>
    <w:rsid w:val="00E5271A"/>
    <w:rsid w:val="00E54067"/>
    <w:rsid w:val="00E5499F"/>
    <w:rsid w:val="00E574ED"/>
    <w:rsid w:val="00E64DEA"/>
    <w:rsid w:val="00E704FC"/>
    <w:rsid w:val="00E7424B"/>
    <w:rsid w:val="00E8395E"/>
    <w:rsid w:val="00E94721"/>
    <w:rsid w:val="00E950CD"/>
    <w:rsid w:val="00E9527A"/>
    <w:rsid w:val="00E96386"/>
    <w:rsid w:val="00EA0EF4"/>
    <w:rsid w:val="00EA7ABD"/>
    <w:rsid w:val="00EB1298"/>
    <w:rsid w:val="00EB19C5"/>
    <w:rsid w:val="00EB7815"/>
    <w:rsid w:val="00ED1B0C"/>
    <w:rsid w:val="00ED3DEB"/>
    <w:rsid w:val="00ED7F25"/>
    <w:rsid w:val="00EE2952"/>
    <w:rsid w:val="00EE4673"/>
    <w:rsid w:val="00EE5008"/>
    <w:rsid w:val="00EE511C"/>
    <w:rsid w:val="00EE6A71"/>
    <w:rsid w:val="00EE7D94"/>
    <w:rsid w:val="00EF00F3"/>
    <w:rsid w:val="00EF1664"/>
    <w:rsid w:val="00EF2FBA"/>
    <w:rsid w:val="00F035BC"/>
    <w:rsid w:val="00F05CD9"/>
    <w:rsid w:val="00F10233"/>
    <w:rsid w:val="00F11672"/>
    <w:rsid w:val="00F12BC5"/>
    <w:rsid w:val="00F173AE"/>
    <w:rsid w:val="00F24831"/>
    <w:rsid w:val="00F26652"/>
    <w:rsid w:val="00F26936"/>
    <w:rsid w:val="00F3429E"/>
    <w:rsid w:val="00F42B71"/>
    <w:rsid w:val="00F43E26"/>
    <w:rsid w:val="00F44C9E"/>
    <w:rsid w:val="00F5554D"/>
    <w:rsid w:val="00F57F38"/>
    <w:rsid w:val="00F60AE3"/>
    <w:rsid w:val="00F620A7"/>
    <w:rsid w:val="00F646E9"/>
    <w:rsid w:val="00F66719"/>
    <w:rsid w:val="00F703E8"/>
    <w:rsid w:val="00F72EE9"/>
    <w:rsid w:val="00F743D2"/>
    <w:rsid w:val="00F8159C"/>
    <w:rsid w:val="00F86409"/>
    <w:rsid w:val="00F92190"/>
    <w:rsid w:val="00F9705A"/>
    <w:rsid w:val="00F9752E"/>
    <w:rsid w:val="00FA0A6F"/>
    <w:rsid w:val="00FA2A76"/>
    <w:rsid w:val="00FA5FBC"/>
    <w:rsid w:val="00FA6AE0"/>
    <w:rsid w:val="00FB17A6"/>
    <w:rsid w:val="00FB1D01"/>
    <w:rsid w:val="00FB25F3"/>
    <w:rsid w:val="00FB3575"/>
    <w:rsid w:val="00FB50DB"/>
    <w:rsid w:val="00FC0DD2"/>
    <w:rsid w:val="00FC3B61"/>
    <w:rsid w:val="00FC5FB3"/>
    <w:rsid w:val="00FC6AD7"/>
    <w:rsid w:val="00FD2418"/>
    <w:rsid w:val="00FD2C95"/>
    <w:rsid w:val="00FE0F22"/>
    <w:rsid w:val="00FF0E0A"/>
    <w:rsid w:val="00FF23CE"/>
    <w:rsid w:val="00FF3BAB"/>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02FFF3-25ED-4D63-9355-81468CD5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D1D"/>
  </w:style>
  <w:style w:type="paragraph" w:styleId="Heading1">
    <w:name w:val="heading 1"/>
    <w:basedOn w:val="Normal"/>
    <w:next w:val="Normal"/>
    <w:link w:val="Heading1Char"/>
    <w:uiPriority w:val="9"/>
    <w:qFormat/>
    <w:rsid w:val="004234F2"/>
    <w:pPr>
      <w:keepNext/>
      <w:keepLines/>
      <w:spacing w:before="200" w:after="120" w:line="240" w:lineRule="auto"/>
      <w:outlineLvl w:val="0"/>
    </w:pPr>
    <w:rPr>
      <w:rFonts w:ascii="Verdana" w:eastAsiaTheme="majorEastAsia" w:hAnsi="Verdana" w:cstheme="majorBidi"/>
      <w:b/>
      <w:bCs/>
      <w:color w:val="002776" w:themeColor="accent1"/>
      <w:sz w:val="20"/>
      <w:szCs w:val="28"/>
    </w:rPr>
  </w:style>
  <w:style w:type="paragraph" w:styleId="Heading2">
    <w:name w:val="heading 2"/>
    <w:basedOn w:val="Normal"/>
    <w:next w:val="Normal"/>
    <w:link w:val="Heading2Char"/>
    <w:uiPriority w:val="9"/>
    <w:unhideWhenUsed/>
    <w:qFormat/>
    <w:rsid w:val="008C4D1D"/>
    <w:pPr>
      <w:keepNext/>
      <w:keepLines/>
      <w:spacing w:before="240"/>
      <w:outlineLvl w:val="1"/>
    </w:pPr>
    <w:rPr>
      <w:rFonts w:eastAsiaTheme="majorEastAsia" w:cstheme="majorBidi"/>
      <w:b/>
      <w:bCs/>
      <w:color w:val="002776" w:themeColor="accent1"/>
      <w:sz w:val="28"/>
      <w:szCs w:val="26"/>
    </w:rPr>
  </w:style>
  <w:style w:type="paragraph" w:styleId="Heading3">
    <w:name w:val="heading 3"/>
    <w:basedOn w:val="Heading2"/>
    <w:next w:val="Normal"/>
    <w:link w:val="Heading3Char"/>
    <w:uiPriority w:val="9"/>
    <w:unhideWhenUsed/>
    <w:qFormat/>
    <w:rsid w:val="008C4D1D"/>
    <w:pPr>
      <w:outlineLvl w:val="2"/>
    </w:pPr>
    <w:rPr>
      <w:color w:val="92D400" w:themeColor="accent2"/>
    </w:rPr>
  </w:style>
  <w:style w:type="paragraph" w:styleId="Heading4">
    <w:name w:val="heading 4"/>
    <w:basedOn w:val="Heading2"/>
    <w:next w:val="Normal"/>
    <w:link w:val="Heading4Char"/>
    <w:uiPriority w:val="9"/>
    <w:unhideWhenUsed/>
    <w:qFormat/>
    <w:rsid w:val="008C4D1D"/>
    <w:pPr>
      <w:outlineLvl w:val="3"/>
    </w:pPr>
    <w:rPr>
      <w:color w:val="00A1DE" w:themeColor="accent3"/>
    </w:rPr>
  </w:style>
  <w:style w:type="paragraph" w:styleId="Heading5">
    <w:name w:val="heading 5"/>
    <w:basedOn w:val="Heading2"/>
    <w:next w:val="Normal"/>
    <w:link w:val="Heading5Char"/>
    <w:uiPriority w:val="9"/>
    <w:unhideWhenUsed/>
    <w:qFormat/>
    <w:rsid w:val="008C4D1D"/>
    <w:pPr>
      <w:outlineLvl w:val="4"/>
    </w:pPr>
    <w:rPr>
      <w:b w:val="0"/>
      <w:color w:val="3C8A2E" w:themeColor="accent4"/>
    </w:rPr>
  </w:style>
  <w:style w:type="paragraph" w:styleId="Heading6">
    <w:name w:val="heading 6"/>
    <w:basedOn w:val="Heading2"/>
    <w:next w:val="Normal"/>
    <w:link w:val="Heading6Char"/>
    <w:uiPriority w:val="9"/>
    <w:semiHidden/>
    <w:unhideWhenUsed/>
    <w:qFormat/>
    <w:rsid w:val="008C4D1D"/>
    <w:pPr>
      <w:outlineLvl w:val="5"/>
    </w:pPr>
    <w:rPr>
      <w:b w:val="0"/>
      <w:color w:val="72C7E7" w:themeColor="accent5"/>
    </w:rPr>
  </w:style>
  <w:style w:type="paragraph" w:styleId="Heading7">
    <w:name w:val="heading 7"/>
    <w:basedOn w:val="Heading2"/>
    <w:next w:val="Normal"/>
    <w:link w:val="Heading7Char"/>
    <w:uiPriority w:val="9"/>
    <w:semiHidden/>
    <w:unhideWhenUsed/>
    <w:qFormat/>
    <w:rsid w:val="008C4D1D"/>
    <w:pPr>
      <w:outlineLvl w:val="6"/>
    </w:pPr>
    <w:rPr>
      <w:b w:val="0"/>
      <w:color w:val="C9DD03" w:themeColor="accent6"/>
    </w:rPr>
  </w:style>
  <w:style w:type="paragraph" w:styleId="Heading8">
    <w:name w:val="heading 8"/>
    <w:basedOn w:val="Heading2"/>
    <w:next w:val="Normal"/>
    <w:link w:val="Heading8Char"/>
    <w:uiPriority w:val="9"/>
    <w:semiHidden/>
    <w:unhideWhenUsed/>
    <w:qFormat/>
    <w:rsid w:val="008C4D1D"/>
    <w:pPr>
      <w:outlineLvl w:val="7"/>
    </w:pPr>
    <w:rPr>
      <w:sz w:val="24"/>
    </w:rPr>
  </w:style>
  <w:style w:type="paragraph" w:styleId="Heading9">
    <w:name w:val="heading 9"/>
    <w:basedOn w:val="Heading2"/>
    <w:next w:val="Normal"/>
    <w:link w:val="Heading9Char"/>
    <w:uiPriority w:val="9"/>
    <w:semiHidden/>
    <w:unhideWhenUsed/>
    <w:qFormat/>
    <w:rsid w:val="008C4D1D"/>
    <w:pPr>
      <w:outlineLvl w:val="8"/>
    </w:pPr>
    <w:rPr>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4F2"/>
    <w:rPr>
      <w:rFonts w:ascii="Verdana" w:eastAsiaTheme="majorEastAsia" w:hAnsi="Verdana" w:cstheme="majorBidi"/>
      <w:b/>
      <w:bCs/>
      <w:color w:val="002776" w:themeColor="accent1"/>
      <w:sz w:val="20"/>
      <w:szCs w:val="28"/>
    </w:rPr>
  </w:style>
  <w:style w:type="character" w:customStyle="1" w:styleId="Heading2Char">
    <w:name w:val="Heading 2 Char"/>
    <w:basedOn w:val="DefaultParagraphFont"/>
    <w:link w:val="Heading2"/>
    <w:uiPriority w:val="9"/>
    <w:rsid w:val="008C4D1D"/>
    <w:rPr>
      <w:rFonts w:eastAsiaTheme="majorEastAsia" w:cstheme="majorBidi"/>
      <w:b/>
      <w:bCs/>
      <w:color w:val="002776" w:themeColor="accent1"/>
      <w:sz w:val="28"/>
      <w:szCs w:val="26"/>
    </w:rPr>
  </w:style>
  <w:style w:type="character" w:customStyle="1" w:styleId="Heading3Char">
    <w:name w:val="Heading 3 Char"/>
    <w:basedOn w:val="DefaultParagraphFont"/>
    <w:link w:val="Heading3"/>
    <w:uiPriority w:val="9"/>
    <w:rsid w:val="008C4D1D"/>
    <w:rPr>
      <w:rFonts w:eastAsiaTheme="majorEastAsia" w:cstheme="majorBidi"/>
      <w:b/>
      <w:bCs/>
      <w:color w:val="92D400" w:themeColor="accent2"/>
      <w:sz w:val="28"/>
      <w:szCs w:val="26"/>
    </w:rPr>
  </w:style>
  <w:style w:type="character" w:customStyle="1" w:styleId="Heading4Char">
    <w:name w:val="Heading 4 Char"/>
    <w:basedOn w:val="DefaultParagraphFont"/>
    <w:link w:val="Heading4"/>
    <w:uiPriority w:val="9"/>
    <w:rsid w:val="008C4D1D"/>
    <w:rPr>
      <w:rFonts w:eastAsiaTheme="majorEastAsia" w:cstheme="majorBidi"/>
      <w:b/>
      <w:bCs/>
      <w:color w:val="00A1DE" w:themeColor="accent3"/>
      <w:sz w:val="28"/>
      <w:szCs w:val="26"/>
    </w:rPr>
  </w:style>
  <w:style w:type="character" w:customStyle="1" w:styleId="Heading5Char">
    <w:name w:val="Heading 5 Char"/>
    <w:basedOn w:val="DefaultParagraphFont"/>
    <w:link w:val="Heading5"/>
    <w:uiPriority w:val="9"/>
    <w:rsid w:val="008C4D1D"/>
    <w:rPr>
      <w:rFonts w:eastAsiaTheme="majorEastAsia" w:cstheme="majorBidi"/>
      <w:bCs/>
      <w:color w:val="3C8A2E" w:themeColor="accent4"/>
      <w:sz w:val="28"/>
      <w:szCs w:val="26"/>
    </w:rPr>
  </w:style>
  <w:style w:type="character" w:customStyle="1" w:styleId="Heading6Char">
    <w:name w:val="Heading 6 Char"/>
    <w:basedOn w:val="DefaultParagraphFont"/>
    <w:link w:val="Heading6"/>
    <w:uiPriority w:val="9"/>
    <w:semiHidden/>
    <w:rsid w:val="008C4D1D"/>
    <w:rPr>
      <w:rFonts w:eastAsiaTheme="majorEastAsia" w:cstheme="majorBidi"/>
      <w:bCs/>
      <w:color w:val="72C7E7" w:themeColor="accent5"/>
      <w:sz w:val="28"/>
      <w:szCs w:val="26"/>
    </w:rPr>
  </w:style>
  <w:style w:type="character" w:customStyle="1" w:styleId="Heading7Char">
    <w:name w:val="Heading 7 Char"/>
    <w:basedOn w:val="DefaultParagraphFont"/>
    <w:link w:val="Heading7"/>
    <w:uiPriority w:val="9"/>
    <w:semiHidden/>
    <w:rsid w:val="008C4D1D"/>
    <w:rPr>
      <w:rFonts w:eastAsiaTheme="majorEastAsia" w:cstheme="majorBidi"/>
      <w:bCs/>
      <w:color w:val="C9DD03" w:themeColor="accent6"/>
      <w:sz w:val="28"/>
      <w:szCs w:val="26"/>
    </w:rPr>
  </w:style>
  <w:style w:type="character" w:customStyle="1" w:styleId="Heading8Char">
    <w:name w:val="Heading 8 Char"/>
    <w:basedOn w:val="DefaultParagraphFont"/>
    <w:link w:val="Heading8"/>
    <w:uiPriority w:val="9"/>
    <w:semiHidden/>
    <w:rsid w:val="008C4D1D"/>
    <w:rPr>
      <w:rFonts w:eastAsiaTheme="majorEastAsia" w:cstheme="majorBidi"/>
      <w:b/>
      <w:bCs/>
      <w:color w:val="002776" w:themeColor="accent1"/>
      <w:sz w:val="24"/>
      <w:szCs w:val="26"/>
    </w:rPr>
  </w:style>
  <w:style w:type="character" w:customStyle="1" w:styleId="Heading9Char">
    <w:name w:val="Heading 9 Char"/>
    <w:basedOn w:val="DefaultParagraphFont"/>
    <w:link w:val="Heading9"/>
    <w:uiPriority w:val="9"/>
    <w:semiHidden/>
    <w:rsid w:val="008C4D1D"/>
    <w:rPr>
      <w:rFonts w:eastAsiaTheme="majorEastAsia" w:cstheme="majorBidi"/>
      <w:b/>
      <w:bCs/>
      <w:szCs w:val="26"/>
    </w:rPr>
  </w:style>
  <w:style w:type="paragraph" w:styleId="Title">
    <w:name w:val="Title"/>
    <w:basedOn w:val="Heading1"/>
    <w:next w:val="Normal"/>
    <w:link w:val="TitleChar"/>
    <w:uiPriority w:val="10"/>
    <w:qFormat/>
    <w:rsid w:val="008C4D1D"/>
    <w:pPr>
      <w:spacing w:before="600"/>
    </w:pPr>
    <w:rPr>
      <w:sz w:val="56"/>
    </w:rPr>
  </w:style>
  <w:style w:type="character" w:customStyle="1" w:styleId="TitleChar">
    <w:name w:val="Title Char"/>
    <w:basedOn w:val="DefaultParagraphFont"/>
    <w:link w:val="Title"/>
    <w:uiPriority w:val="10"/>
    <w:rsid w:val="008C4D1D"/>
    <w:rPr>
      <w:rFonts w:asciiTheme="majorHAnsi" w:eastAsiaTheme="majorEastAsia" w:hAnsiTheme="majorHAnsi" w:cstheme="majorBidi"/>
      <w:bCs/>
      <w:color w:val="002776" w:themeColor="accent1"/>
      <w:sz w:val="56"/>
      <w:szCs w:val="28"/>
    </w:rPr>
  </w:style>
  <w:style w:type="paragraph" w:styleId="Subtitle">
    <w:name w:val="Subtitle"/>
    <w:basedOn w:val="Title"/>
    <w:next w:val="Normal"/>
    <w:link w:val="SubtitleChar"/>
    <w:uiPriority w:val="11"/>
    <w:qFormat/>
    <w:rsid w:val="008C4D1D"/>
    <w:pPr>
      <w:spacing w:before="0" w:after="600"/>
    </w:pPr>
    <w:rPr>
      <w:color w:val="92D400" w:themeColor="accent2"/>
    </w:rPr>
  </w:style>
  <w:style w:type="character" w:customStyle="1" w:styleId="SubtitleChar">
    <w:name w:val="Subtitle Char"/>
    <w:basedOn w:val="DefaultParagraphFont"/>
    <w:link w:val="Subtitle"/>
    <w:uiPriority w:val="11"/>
    <w:rsid w:val="008C4D1D"/>
    <w:rPr>
      <w:rFonts w:asciiTheme="majorHAnsi" w:eastAsiaTheme="majorEastAsia" w:hAnsiTheme="majorHAnsi" w:cstheme="majorBidi"/>
      <w:bCs/>
      <w:color w:val="92D400" w:themeColor="accent2"/>
      <w:sz w:val="56"/>
      <w:szCs w:val="28"/>
    </w:rPr>
  </w:style>
  <w:style w:type="character" w:styleId="Strong">
    <w:name w:val="Strong"/>
    <w:uiPriority w:val="22"/>
    <w:qFormat/>
    <w:rsid w:val="008C4D1D"/>
    <w:rPr>
      <w:b/>
    </w:rPr>
  </w:style>
  <w:style w:type="paragraph" w:styleId="NoSpacing">
    <w:name w:val="No Spacing"/>
    <w:basedOn w:val="Normal"/>
    <w:link w:val="NoSpacingChar"/>
    <w:uiPriority w:val="1"/>
    <w:qFormat/>
    <w:rsid w:val="008C4D1D"/>
    <w:pPr>
      <w:spacing w:after="0"/>
    </w:pPr>
  </w:style>
  <w:style w:type="paragraph" w:styleId="Quote">
    <w:name w:val="Quote"/>
    <w:basedOn w:val="Heading1"/>
    <w:link w:val="QuoteChar"/>
    <w:uiPriority w:val="29"/>
    <w:qFormat/>
    <w:rsid w:val="008C4D1D"/>
    <w:pPr>
      <w:spacing w:before="360" w:after="360"/>
      <w:contextualSpacing/>
    </w:pPr>
    <w:rPr>
      <w:sz w:val="32"/>
    </w:rPr>
  </w:style>
  <w:style w:type="character" w:customStyle="1" w:styleId="QuoteChar">
    <w:name w:val="Quote Char"/>
    <w:basedOn w:val="DefaultParagraphFont"/>
    <w:link w:val="Quote"/>
    <w:uiPriority w:val="29"/>
    <w:rsid w:val="008C4D1D"/>
    <w:rPr>
      <w:rFonts w:asciiTheme="majorHAnsi" w:eastAsiaTheme="majorEastAsia" w:hAnsiTheme="majorHAnsi" w:cstheme="majorBidi"/>
      <w:bCs/>
      <w:color w:val="002776" w:themeColor="accent1"/>
      <w:sz w:val="32"/>
      <w:szCs w:val="28"/>
    </w:rPr>
  </w:style>
  <w:style w:type="paragraph" w:styleId="IntenseQuote">
    <w:name w:val="Intense Quote"/>
    <w:basedOn w:val="Quote"/>
    <w:link w:val="IntenseQuoteChar"/>
    <w:uiPriority w:val="30"/>
    <w:qFormat/>
    <w:rsid w:val="008C4D1D"/>
    <w:rPr>
      <w:color w:val="92D400" w:themeColor="accent2"/>
    </w:rPr>
  </w:style>
  <w:style w:type="character" w:customStyle="1" w:styleId="IntenseQuoteChar">
    <w:name w:val="Intense Quote Char"/>
    <w:basedOn w:val="DefaultParagraphFont"/>
    <w:link w:val="IntenseQuote"/>
    <w:uiPriority w:val="30"/>
    <w:rsid w:val="008C4D1D"/>
    <w:rPr>
      <w:rFonts w:asciiTheme="majorHAnsi" w:eastAsiaTheme="majorEastAsia" w:hAnsiTheme="majorHAnsi" w:cstheme="majorBidi"/>
      <w:bCs/>
      <w:color w:val="92D400" w:themeColor="accent2"/>
      <w:sz w:val="32"/>
      <w:szCs w:val="28"/>
    </w:rPr>
  </w:style>
  <w:style w:type="numbering" w:customStyle="1" w:styleId="Style1">
    <w:name w:val="Style1"/>
    <w:uiPriority w:val="99"/>
    <w:rsid w:val="00A76D82"/>
    <w:pPr>
      <w:numPr>
        <w:numId w:val="1"/>
      </w:numPr>
    </w:pPr>
  </w:style>
  <w:style w:type="table" w:customStyle="1" w:styleId="MyStyle">
    <w:name w:val="My Style"/>
    <w:basedOn w:val="TableNormal"/>
    <w:uiPriority w:val="99"/>
    <w:rsid w:val="0099781E"/>
    <w:pPr>
      <w:spacing w:after="0" w:line="240" w:lineRule="auto"/>
      <w:jc w:val="center"/>
    </w:pPr>
    <w:tblPr>
      <w:tblBorders>
        <w:top w:val="single" w:sz="4" w:space="0" w:color="92D400" w:themeColor="accent2"/>
        <w:left w:val="single" w:sz="4" w:space="0" w:color="92D400" w:themeColor="accent2"/>
        <w:bottom w:val="single" w:sz="4" w:space="0" w:color="92D400" w:themeColor="accent2"/>
        <w:right w:val="single" w:sz="4" w:space="0" w:color="92D400" w:themeColor="accent2"/>
        <w:insideH w:val="single" w:sz="4" w:space="0" w:color="92D400" w:themeColor="accent2"/>
        <w:insideV w:val="single" w:sz="4" w:space="0" w:color="92D400" w:themeColor="accent2"/>
      </w:tblBorders>
    </w:tblPr>
    <w:tcPr>
      <w:vAlign w:val="center"/>
    </w:tcPr>
    <w:tblStylePr w:type="firstRow">
      <w:pPr>
        <w:jc w:val="center"/>
      </w:pPr>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92D400" w:themeFill="accent2"/>
      </w:tcPr>
    </w:tblStylePr>
  </w:style>
  <w:style w:type="paragraph" w:customStyle="1" w:styleId="MainHeading">
    <w:name w:val="Main Heading"/>
    <w:basedOn w:val="Normal"/>
    <w:link w:val="MainHeadingChar"/>
    <w:rsid w:val="004B5900"/>
    <w:rPr>
      <w:rFonts w:asciiTheme="majorHAnsi" w:hAnsiTheme="majorHAnsi" w:cstheme="majorHAnsi"/>
      <w:b/>
      <w:color w:val="002776" w:themeColor="accent1"/>
      <w:sz w:val="52"/>
      <w:szCs w:val="52"/>
    </w:rPr>
  </w:style>
  <w:style w:type="character" w:customStyle="1" w:styleId="MainHeadingChar">
    <w:name w:val="Main Heading Char"/>
    <w:basedOn w:val="DefaultParagraphFont"/>
    <w:link w:val="MainHeading"/>
    <w:rsid w:val="004B5900"/>
    <w:rPr>
      <w:rFonts w:asciiTheme="majorHAnsi" w:hAnsiTheme="majorHAnsi" w:cstheme="majorHAnsi"/>
      <w:b/>
      <w:color w:val="002776" w:themeColor="accent1"/>
      <w:sz w:val="52"/>
      <w:szCs w:val="52"/>
    </w:rPr>
  </w:style>
  <w:style w:type="paragraph" w:customStyle="1" w:styleId="SubHeading2">
    <w:name w:val="Sub Heading 2"/>
    <w:basedOn w:val="Normal"/>
    <w:link w:val="SubHeading2Char"/>
    <w:rsid w:val="004A09AE"/>
    <w:rPr>
      <w:b/>
      <w:color w:val="92D400" w:themeColor="accent2"/>
    </w:rPr>
  </w:style>
  <w:style w:type="character" w:customStyle="1" w:styleId="SubHeading2Char">
    <w:name w:val="Sub Heading 2 Char"/>
    <w:basedOn w:val="DefaultParagraphFont"/>
    <w:link w:val="SubHeading2"/>
    <w:rsid w:val="004A09AE"/>
    <w:rPr>
      <w:b/>
      <w:color w:val="92D400" w:themeColor="accent2"/>
    </w:rPr>
  </w:style>
  <w:style w:type="paragraph" w:customStyle="1" w:styleId="SubPoint2">
    <w:name w:val="Sub Point2"/>
    <w:basedOn w:val="ListParagraph"/>
    <w:link w:val="SubPoint2Char"/>
    <w:rsid w:val="004A09AE"/>
    <w:pPr>
      <w:spacing w:before="120"/>
      <w:ind w:left="0"/>
      <w:contextualSpacing w:val="0"/>
    </w:pPr>
    <w:rPr>
      <w:b/>
      <w:color w:val="00A1DE" w:themeColor="accent3"/>
    </w:rPr>
  </w:style>
  <w:style w:type="character" w:customStyle="1" w:styleId="SubPoint2Char">
    <w:name w:val="Sub Point2 Char"/>
    <w:basedOn w:val="ListParagraphChar"/>
    <w:link w:val="SubPoint2"/>
    <w:rsid w:val="004A09AE"/>
    <w:rPr>
      <w:b/>
      <w:color w:val="00A1DE" w:themeColor="accent3"/>
    </w:rPr>
  </w:style>
  <w:style w:type="paragraph" w:styleId="ListParagraph">
    <w:name w:val="List Paragraph"/>
    <w:aliases w:val="Resume Title,Citation List,Bullet Styles para,List Paragraph (numbered (a)),Ha,Graphic,List Paragraph1,Lower Heading 4,1st level - Bullet List Paragraph,Lettre d'introduction,Paragrafo elenco,Bullet list,C-Change,heading 4,Bullets1"/>
    <w:basedOn w:val="Normal"/>
    <w:link w:val="ListParagraphChar"/>
    <w:uiPriority w:val="34"/>
    <w:qFormat/>
    <w:rsid w:val="004A09AE"/>
    <w:pPr>
      <w:ind w:left="720"/>
      <w:contextualSpacing/>
    </w:pPr>
  </w:style>
  <w:style w:type="paragraph" w:customStyle="1" w:styleId="Bullet1">
    <w:name w:val="Bullet 1"/>
    <w:basedOn w:val="ListParagraph"/>
    <w:link w:val="Bullet1Char"/>
    <w:qFormat/>
    <w:rsid w:val="004A09AE"/>
    <w:pPr>
      <w:spacing w:before="120"/>
      <w:ind w:left="360" w:hanging="360"/>
      <w:contextualSpacing w:val="0"/>
    </w:pPr>
  </w:style>
  <w:style w:type="character" w:customStyle="1" w:styleId="Bullet1Char">
    <w:name w:val="Bullet 1 Char"/>
    <w:basedOn w:val="ListParagraphChar"/>
    <w:link w:val="Bullet1"/>
    <w:rsid w:val="004A09AE"/>
  </w:style>
  <w:style w:type="paragraph" w:customStyle="1" w:styleId="Bullet2">
    <w:name w:val="Bullet 2"/>
    <w:basedOn w:val="ListParagraph"/>
    <w:link w:val="Bullet2Char"/>
    <w:rsid w:val="004A09AE"/>
    <w:pPr>
      <w:numPr>
        <w:ilvl w:val="1"/>
        <w:numId w:val="2"/>
      </w:numPr>
    </w:pPr>
  </w:style>
  <w:style w:type="character" w:customStyle="1" w:styleId="Bullet2Char">
    <w:name w:val="Bullet 2 Char"/>
    <w:basedOn w:val="ListParagraphChar"/>
    <w:link w:val="Bullet2"/>
    <w:rsid w:val="004A09AE"/>
  </w:style>
  <w:style w:type="paragraph" w:customStyle="1" w:styleId="SubHeading1">
    <w:name w:val="Sub Heading 1"/>
    <w:basedOn w:val="Normal"/>
    <w:link w:val="SubHeading1Char"/>
    <w:rsid w:val="00D638C9"/>
    <w:pPr>
      <w:autoSpaceDE w:val="0"/>
      <w:autoSpaceDN w:val="0"/>
      <w:adjustRightInd w:val="0"/>
      <w:spacing w:after="0"/>
    </w:pPr>
    <w:rPr>
      <w:rFonts w:asciiTheme="majorHAnsi" w:hAnsiTheme="majorHAnsi" w:cstheme="majorHAnsi"/>
      <w:b/>
      <w:color w:val="92D400" w:themeColor="accent2"/>
      <w:sz w:val="40"/>
      <w:szCs w:val="40"/>
    </w:rPr>
  </w:style>
  <w:style w:type="character" w:customStyle="1" w:styleId="SubHeading1Char">
    <w:name w:val="Sub Heading 1 Char"/>
    <w:basedOn w:val="DefaultParagraphFont"/>
    <w:link w:val="SubHeading1"/>
    <w:rsid w:val="00D638C9"/>
    <w:rPr>
      <w:rFonts w:asciiTheme="majorHAnsi" w:hAnsiTheme="majorHAnsi" w:cstheme="majorHAnsi"/>
      <w:b/>
      <w:color w:val="92D400" w:themeColor="accent2"/>
      <w:sz w:val="40"/>
      <w:szCs w:val="40"/>
    </w:rPr>
  </w:style>
  <w:style w:type="paragraph" w:customStyle="1" w:styleId="SubPoint1">
    <w:name w:val="Sub Point 1"/>
    <w:basedOn w:val="Normal"/>
    <w:link w:val="SubPoint1Char"/>
    <w:rsid w:val="004A09AE"/>
    <w:rPr>
      <w:color w:val="3C8A2E" w:themeColor="accent4"/>
    </w:rPr>
  </w:style>
  <w:style w:type="character" w:customStyle="1" w:styleId="SubPoint1Char">
    <w:name w:val="Sub Point 1 Char"/>
    <w:basedOn w:val="DefaultParagraphFont"/>
    <w:link w:val="SubPoint1"/>
    <w:rsid w:val="004A09AE"/>
    <w:rPr>
      <w:color w:val="3C8A2E" w:themeColor="accent4"/>
    </w:rPr>
  </w:style>
  <w:style w:type="paragraph" w:customStyle="1" w:styleId="SubSubheading">
    <w:name w:val="Sub Sub heading"/>
    <w:basedOn w:val="MainHeading"/>
    <w:link w:val="SubSubheadingChar"/>
    <w:rsid w:val="004A09AE"/>
    <w:rPr>
      <w:color w:val="92D400" w:themeColor="accent2"/>
    </w:rPr>
  </w:style>
  <w:style w:type="character" w:customStyle="1" w:styleId="SubSubheadingChar">
    <w:name w:val="Sub Sub heading Char"/>
    <w:basedOn w:val="MainHeadingChar"/>
    <w:link w:val="SubSubheading"/>
    <w:rsid w:val="004A09AE"/>
    <w:rPr>
      <w:rFonts w:asciiTheme="majorHAnsi" w:hAnsiTheme="majorHAnsi" w:cstheme="majorHAnsi"/>
      <w:b/>
      <w:color w:val="92D400" w:themeColor="accent2"/>
      <w:sz w:val="28"/>
      <w:szCs w:val="28"/>
    </w:rPr>
  </w:style>
  <w:style w:type="paragraph" w:customStyle="1" w:styleId="Numbering">
    <w:name w:val="Numbering"/>
    <w:basedOn w:val="ListParagraph"/>
    <w:link w:val="NumberingChar"/>
    <w:rsid w:val="004A09AE"/>
    <w:pPr>
      <w:ind w:left="0"/>
    </w:pPr>
  </w:style>
  <w:style w:type="character" w:customStyle="1" w:styleId="NumberingChar">
    <w:name w:val="Numbering Char"/>
    <w:basedOn w:val="ListParagraphChar"/>
    <w:link w:val="Numbering"/>
    <w:rsid w:val="004A09AE"/>
  </w:style>
  <w:style w:type="paragraph" w:customStyle="1" w:styleId="SubPoint">
    <w:name w:val="Sub Point"/>
    <w:basedOn w:val="Normal"/>
    <w:link w:val="SubPointChar"/>
    <w:rsid w:val="004A09AE"/>
    <w:rPr>
      <w:b/>
      <w:color w:val="92D400" w:themeColor="accent2"/>
      <w:sz w:val="24"/>
      <w:szCs w:val="24"/>
    </w:rPr>
  </w:style>
  <w:style w:type="character" w:customStyle="1" w:styleId="SubPointChar">
    <w:name w:val="Sub Point Char"/>
    <w:basedOn w:val="DefaultParagraphFont"/>
    <w:link w:val="SubPoint"/>
    <w:rsid w:val="004A09AE"/>
    <w:rPr>
      <w:b/>
      <w:color w:val="92D400" w:themeColor="accent2"/>
      <w:sz w:val="24"/>
      <w:szCs w:val="24"/>
    </w:rPr>
  </w:style>
  <w:style w:type="paragraph" w:styleId="TOC1">
    <w:name w:val="toc 1"/>
    <w:basedOn w:val="Normal"/>
    <w:next w:val="Normal"/>
    <w:autoRedefine/>
    <w:uiPriority w:val="39"/>
    <w:unhideWhenUsed/>
    <w:rsid w:val="004A09AE"/>
    <w:pPr>
      <w:tabs>
        <w:tab w:val="right" w:leader="dot" w:pos="9350"/>
      </w:tabs>
      <w:spacing w:after="100"/>
    </w:pPr>
    <w:rPr>
      <w:rFonts w:eastAsiaTheme="minorEastAsia"/>
      <w:b/>
      <w:noProof/>
      <w:lang w:eastAsia="ja-JP"/>
    </w:rPr>
  </w:style>
  <w:style w:type="paragraph" w:styleId="TOC2">
    <w:name w:val="toc 2"/>
    <w:basedOn w:val="Normal"/>
    <w:next w:val="Normal"/>
    <w:autoRedefine/>
    <w:uiPriority w:val="39"/>
    <w:unhideWhenUsed/>
    <w:rsid w:val="006526E9"/>
    <w:pPr>
      <w:tabs>
        <w:tab w:val="left" w:pos="450"/>
        <w:tab w:val="right" w:leader="dot" w:pos="9350"/>
      </w:tabs>
      <w:spacing w:after="100"/>
      <w:ind w:left="450"/>
    </w:pPr>
    <w:rPr>
      <w:rFonts w:eastAsiaTheme="minorEastAsia"/>
      <w:lang w:eastAsia="ja-JP"/>
    </w:rPr>
  </w:style>
  <w:style w:type="paragraph" w:styleId="TOC3">
    <w:name w:val="toc 3"/>
    <w:basedOn w:val="Normal"/>
    <w:next w:val="Normal"/>
    <w:autoRedefine/>
    <w:uiPriority w:val="39"/>
    <w:unhideWhenUsed/>
    <w:rsid w:val="004A09AE"/>
    <w:pPr>
      <w:spacing w:after="100"/>
      <w:ind w:left="440"/>
    </w:pPr>
    <w:rPr>
      <w:rFonts w:eastAsiaTheme="minorEastAsia"/>
      <w:lang w:eastAsia="ja-JP"/>
    </w:rPr>
  </w:style>
  <w:style w:type="paragraph" w:styleId="Caption">
    <w:name w:val="caption"/>
    <w:basedOn w:val="Normal"/>
    <w:next w:val="Normal"/>
    <w:uiPriority w:val="35"/>
    <w:semiHidden/>
    <w:unhideWhenUsed/>
    <w:qFormat/>
    <w:rsid w:val="004A09AE"/>
    <w:rPr>
      <w:b/>
      <w:bCs/>
      <w:color w:val="002776" w:themeColor="accent1"/>
      <w:sz w:val="18"/>
      <w:szCs w:val="18"/>
    </w:rPr>
  </w:style>
  <w:style w:type="character" w:customStyle="1" w:styleId="ListParagraphChar">
    <w:name w:val="List Paragraph Char"/>
    <w:aliases w:val="Resume Title Char,Citation List Char,Bullet Styles para Char,List Paragraph (numbered (a)) Char,Ha Char,Graphic Char,List Paragraph1 Char,Lower Heading 4 Char,1st level - Bullet List Paragraph Char,Lettre d'introduction Char"/>
    <w:basedOn w:val="DefaultParagraphFont"/>
    <w:link w:val="ListParagraph"/>
    <w:uiPriority w:val="34"/>
    <w:rsid w:val="004A09AE"/>
  </w:style>
  <w:style w:type="paragraph" w:styleId="TOCHeading">
    <w:name w:val="TOC Heading"/>
    <w:basedOn w:val="Heading1"/>
    <w:next w:val="Normal"/>
    <w:uiPriority w:val="39"/>
    <w:semiHidden/>
    <w:unhideWhenUsed/>
    <w:qFormat/>
    <w:rsid w:val="004A09AE"/>
    <w:pPr>
      <w:spacing w:after="0"/>
      <w:outlineLvl w:val="9"/>
    </w:pPr>
    <w:rPr>
      <w:b w:val="0"/>
      <w:color w:val="001D58" w:themeColor="accent1" w:themeShade="BF"/>
      <w:sz w:val="28"/>
    </w:rPr>
  </w:style>
  <w:style w:type="paragraph" w:customStyle="1" w:styleId="TableText">
    <w:name w:val="Table Text"/>
    <w:aliases w:val="TT,TT Char,Table Text11 Char,Table Text11 Char Char,Table Text11 Char Char Char,TT Char Char Char,tx"/>
    <w:basedOn w:val="Normal"/>
    <w:link w:val="TableText11CharCharCharChar"/>
    <w:qFormat/>
    <w:rsid w:val="00D638C9"/>
    <w:pPr>
      <w:tabs>
        <w:tab w:val="left" w:pos="4230"/>
      </w:tabs>
      <w:spacing w:before="60" w:after="60" w:line="260" w:lineRule="exact"/>
      <w:ind w:left="72"/>
    </w:pPr>
    <w:rPr>
      <w:rFonts w:ascii="Arial" w:hAnsi="Arial"/>
      <w:sz w:val="18"/>
    </w:rPr>
  </w:style>
  <w:style w:type="character" w:customStyle="1" w:styleId="TableText11CharCharCharChar">
    <w:name w:val="Table Text11 Char Char Char Char"/>
    <w:basedOn w:val="DefaultParagraphFont"/>
    <w:link w:val="TableText"/>
    <w:locked/>
    <w:rsid w:val="00D638C9"/>
    <w:rPr>
      <w:rFonts w:ascii="Arial" w:hAnsi="Arial"/>
      <w:sz w:val="18"/>
    </w:rPr>
  </w:style>
  <w:style w:type="paragraph" w:styleId="BalloonText">
    <w:name w:val="Balloon Text"/>
    <w:basedOn w:val="Normal"/>
    <w:link w:val="BalloonTextChar"/>
    <w:uiPriority w:val="99"/>
    <w:semiHidden/>
    <w:unhideWhenUsed/>
    <w:rsid w:val="00D638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8C9"/>
    <w:rPr>
      <w:rFonts w:ascii="Tahoma" w:hAnsi="Tahoma" w:cs="Tahoma"/>
      <w:sz w:val="16"/>
      <w:szCs w:val="16"/>
    </w:rPr>
  </w:style>
  <w:style w:type="paragraph" w:customStyle="1" w:styleId="SSectionHeading">
    <w:name w:val="S Section Heading"/>
    <w:basedOn w:val="Heading1"/>
    <w:next w:val="Normal"/>
    <w:rsid w:val="005724F5"/>
    <w:pPr>
      <w:tabs>
        <w:tab w:val="left" w:pos="720"/>
      </w:tabs>
      <w:ind w:hanging="720"/>
    </w:pPr>
  </w:style>
  <w:style w:type="paragraph" w:styleId="Header">
    <w:name w:val="header"/>
    <w:basedOn w:val="Normal"/>
    <w:link w:val="HeaderChar"/>
    <w:uiPriority w:val="99"/>
    <w:unhideWhenUsed/>
    <w:rsid w:val="00D638C9"/>
    <w:pPr>
      <w:tabs>
        <w:tab w:val="center" w:pos="4680"/>
        <w:tab w:val="right" w:pos="9360"/>
      </w:tabs>
      <w:spacing w:after="0"/>
    </w:pPr>
  </w:style>
  <w:style w:type="character" w:customStyle="1" w:styleId="HeaderChar">
    <w:name w:val="Header Char"/>
    <w:basedOn w:val="DefaultParagraphFont"/>
    <w:link w:val="Header"/>
    <w:uiPriority w:val="99"/>
    <w:rsid w:val="00D638C9"/>
  </w:style>
  <w:style w:type="paragraph" w:styleId="Footer">
    <w:name w:val="footer"/>
    <w:basedOn w:val="Normal"/>
    <w:link w:val="FooterChar"/>
    <w:uiPriority w:val="99"/>
    <w:unhideWhenUsed/>
    <w:rsid w:val="00D638C9"/>
    <w:pPr>
      <w:tabs>
        <w:tab w:val="center" w:pos="4680"/>
        <w:tab w:val="right" w:pos="9360"/>
      </w:tabs>
      <w:spacing w:after="0"/>
    </w:pPr>
  </w:style>
  <w:style w:type="character" w:customStyle="1" w:styleId="FooterChar">
    <w:name w:val="Footer Char"/>
    <w:basedOn w:val="DefaultParagraphFont"/>
    <w:link w:val="Footer"/>
    <w:uiPriority w:val="99"/>
    <w:rsid w:val="00D638C9"/>
  </w:style>
  <w:style w:type="character" w:customStyle="1" w:styleId="StyleCharacterBoldBlueItalicTimesNewRomanNotBold">
    <w:name w:val="Style Character Bold Blue Italic + Times New Roman Not Bold"/>
    <w:basedOn w:val="DefaultParagraphFont"/>
    <w:rsid w:val="00D638C9"/>
    <w:rPr>
      <w:rFonts w:ascii="Times New Roman" w:hAnsi="Times New Roman"/>
      <w:b w:val="0"/>
      <w:i/>
      <w:iCs/>
      <w:color w:val="002776"/>
    </w:rPr>
  </w:style>
  <w:style w:type="table" w:styleId="TableGrid">
    <w:name w:val="Table Grid"/>
    <w:aliases w:val="Table Definitions Grid,tt,Deloitte,Table Definitions Grid1,Deloitte Table Grid,Table Definitions Grid2,Table Definitions Grid11,Table Definitions Grid3,Table Definitions Grid12,Table,Grid"/>
    <w:basedOn w:val="TableNormal"/>
    <w:uiPriority w:val="59"/>
    <w:qFormat/>
    <w:rsid w:val="00D63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D638C9"/>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CoverBody">
    <w:name w:val="x_Cover Body"/>
    <w:semiHidden/>
    <w:rsid w:val="00D638C9"/>
    <w:pPr>
      <w:spacing w:before="1600" w:after="60" w:line="240" w:lineRule="auto"/>
    </w:pPr>
    <w:rPr>
      <w:rFonts w:ascii="Arial" w:eastAsia="Times New Roman" w:hAnsi="Arial" w:cs="Times New Roman"/>
      <w:color w:val="002776"/>
      <w:sz w:val="24"/>
      <w:szCs w:val="24"/>
    </w:rPr>
  </w:style>
  <w:style w:type="character" w:styleId="Hyperlink">
    <w:name w:val="Hyperlink"/>
    <w:basedOn w:val="DefaultParagraphFont"/>
    <w:uiPriority w:val="99"/>
    <w:unhideWhenUsed/>
    <w:rsid w:val="009F717B"/>
    <w:rPr>
      <w:color w:val="00A1DE" w:themeColor="hyperlink"/>
      <w:u w:val="single"/>
    </w:rPr>
  </w:style>
  <w:style w:type="paragraph" w:customStyle="1" w:styleId="CalloutText">
    <w:name w:val="Callout Text"/>
    <w:basedOn w:val="Normal"/>
    <w:link w:val="CalloutTextChar"/>
    <w:rsid w:val="009F717B"/>
    <w:pPr>
      <w:framePr w:hSpace="180" w:wrap="around" w:vAnchor="text" w:hAnchor="margin" w:xAlign="right" w:y="118"/>
      <w:tabs>
        <w:tab w:val="left" w:pos="180"/>
      </w:tabs>
      <w:spacing w:before="40" w:after="60"/>
      <w:suppressOverlap/>
    </w:pPr>
    <w:rPr>
      <w:rFonts w:ascii="Arial" w:hAnsi="Arial"/>
      <w:sz w:val="16"/>
    </w:rPr>
  </w:style>
  <w:style w:type="character" w:customStyle="1" w:styleId="CalloutTextChar">
    <w:name w:val="Callout Text Char"/>
    <w:basedOn w:val="DefaultParagraphFont"/>
    <w:link w:val="CalloutText"/>
    <w:locked/>
    <w:rsid w:val="009F717B"/>
    <w:rPr>
      <w:rFonts w:ascii="Arial" w:hAnsi="Arial"/>
      <w:sz w:val="16"/>
    </w:rPr>
  </w:style>
  <w:style w:type="paragraph" w:customStyle="1" w:styleId="BasicParagraph">
    <w:name w:val="[Basic Paragraph]"/>
    <w:basedOn w:val="Normal"/>
    <w:uiPriority w:val="99"/>
    <w:rsid w:val="00DA424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Tablebullet">
    <w:name w:val="Table bullet"/>
    <w:rsid w:val="006526E9"/>
    <w:pPr>
      <w:numPr>
        <w:numId w:val="3"/>
      </w:numPr>
      <w:spacing w:before="80" w:after="80" w:line="210" w:lineRule="atLeast"/>
    </w:pPr>
    <w:rPr>
      <w:rFonts w:ascii="Arial" w:eastAsia="Times New Roman" w:hAnsi="Arial" w:cs="Times New Roman"/>
      <w:color w:val="00457C"/>
      <w:sz w:val="18"/>
    </w:rPr>
  </w:style>
  <w:style w:type="paragraph" w:customStyle="1" w:styleId="Heading30">
    <w:name w:val="Heading3"/>
    <w:basedOn w:val="Normal"/>
    <w:next w:val="Normal"/>
    <w:link w:val="Heading3Char0"/>
    <w:rsid w:val="00455BDD"/>
    <w:pPr>
      <w:spacing w:before="120"/>
    </w:pPr>
    <w:rPr>
      <w:rFonts w:ascii="Arial" w:eastAsia="Times New Roman" w:hAnsi="Arial" w:cs="Arial"/>
      <w:b/>
      <w:color w:val="548DD4"/>
      <w:szCs w:val="24"/>
      <w:lang w:val="en-GB"/>
    </w:rPr>
  </w:style>
  <w:style w:type="character" w:customStyle="1" w:styleId="Heading3Char0">
    <w:name w:val="Heading3 Char"/>
    <w:basedOn w:val="DefaultParagraphFont"/>
    <w:link w:val="Heading30"/>
    <w:rsid w:val="00455BDD"/>
    <w:rPr>
      <w:rFonts w:ascii="Arial" w:eastAsia="Times New Roman" w:hAnsi="Arial" w:cs="Arial"/>
      <w:b/>
      <w:color w:val="548DD4"/>
      <w:szCs w:val="24"/>
      <w:lang w:val="en-GB"/>
    </w:rPr>
  </w:style>
  <w:style w:type="paragraph" w:customStyle="1" w:styleId="Default">
    <w:name w:val="Default"/>
    <w:link w:val="DefaultChar"/>
    <w:rsid w:val="001F1776"/>
    <w:pPr>
      <w:autoSpaceDE w:val="0"/>
      <w:autoSpaceDN w:val="0"/>
      <w:adjustRightInd w:val="0"/>
      <w:spacing w:after="0" w:line="240" w:lineRule="auto"/>
    </w:pPr>
    <w:rPr>
      <w:rFonts w:ascii="Calibri" w:hAnsi="Calibri" w:cs="Calibri"/>
      <w:color w:val="000000"/>
      <w:sz w:val="24"/>
      <w:szCs w:val="24"/>
    </w:rPr>
  </w:style>
  <w:style w:type="table" w:customStyle="1" w:styleId="LightList-Accent41">
    <w:name w:val="Light List - Accent 41"/>
    <w:basedOn w:val="TableNormal"/>
    <w:next w:val="LightList-Accent4"/>
    <w:uiPriority w:val="61"/>
    <w:rsid w:val="00906163"/>
    <w:pPr>
      <w:spacing w:after="0" w:line="240" w:lineRule="auto"/>
    </w:pPr>
    <w:rPr>
      <w:rFonts w:ascii="Times" w:eastAsia="Times" w:hAnsi="Times" w:cs="Times New Roman"/>
      <w:sz w:val="20"/>
      <w:szCs w:val="20"/>
      <w:lang w:val="en-GB" w:eastAsia="en-GB"/>
    </w:rPr>
    <w:tblPr>
      <w:tblStyleRowBandSize w:val="1"/>
      <w:tblStyleColBandSize w:val="1"/>
      <w:tblBorders>
        <w:top w:val="single" w:sz="8" w:space="0" w:color="3C8A2E"/>
        <w:left w:val="single" w:sz="8" w:space="0" w:color="3C8A2E"/>
        <w:bottom w:val="single" w:sz="8" w:space="0" w:color="3C8A2E"/>
        <w:right w:val="single" w:sz="8" w:space="0" w:color="3C8A2E"/>
      </w:tblBorders>
    </w:tblPr>
    <w:tblStylePr w:type="firstRow">
      <w:pPr>
        <w:spacing w:before="0" w:after="0" w:line="240" w:lineRule="auto"/>
      </w:pPr>
      <w:rPr>
        <w:b/>
        <w:bCs/>
        <w:color w:val="FFFFFF"/>
      </w:rPr>
      <w:tblPr/>
      <w:tcPr>
        <w:shd w:val="clear" w:color="auto" w:fill="3C8A2E"/>
      </w:tcPr>
    </w:tblStylePr>
    <w:tblStylePr w:type="lastRow">
      <w:pPr>
        <w:spacing w:before="0" w:after="0" w:line="240" w:lineRule="auto"/>
      </w:pPr>
      <w:rPr>
        <w:b/>
        <w:bCs/>
      </w:rPr>
      <w:tblPr/>
      <w:tcPr>
        <w:tcBorders>
          <w:top w:val="double" w:sz="6" w:space="0" w:color="3C8A2E"/>
          <w:left w:val="single" w:sz="8" w:space="0" w:color="3C8A2E"/>
          <w:bottom w:val="single" w:sz="8" w:space="0" w:color="3C8A2E"/>
          <w:right w:val="single" w:sz="8" w:space="0" w:color="3C8A2E"/>
        </w:tcBorders>
      </w:tcPr>
    </w:tblStylePr>
    <w:tblStylePr w:type="firstCol">
      <w:rPr>
        <w:b/>
        <w:bCs/>
      </w:rPr>
    </w:tblStylePr>
    <w:tblStylePr w:type="lastCol">
      <w:rPr>
        <w:b/>
        <w:bCs/>
      </w:rPr>
    </w:tblStylePr>
    <w:tblStylePr w:type="band1Vert">
      <w:tblPr/>
      <w:tcPr>
        <w:tcBorders>
          <w:top w:val="single" w:sz="8" w:space="0" w:color="3C8A2E"/>
          <w:left w:val="single" w:sz="8" w:space="0" w:color="3C8A2E"/>
          <w:bottom w:val="single" w:sz="8" w:space="0" w:color="3C8A2E"/>
          <w:right w:val="single" w:sz="8" w:space="0" w:color="3C8A2E"/>
        </w:tcBorders>
      </w:tcPr>
    </w:tblStylePr>
    <w:tblStylePr w:type="band1Horz">
      <w:tblPr/>
      <w:tcPr>
        <w:tcBorders>
          <w:top w:val="single" w:sz="8" w:space="0" w:color="3C8A2E"/>
          <w:left w:val="single" w:sz="8" w:space="0" w:color="3C8A2E"/>
          <w:bottom w:val="single" w:sz="8" w:space="0" w:color="3C8A2E"/>
          <w:right w:val="single" w:sz="8" w:space="0" w:color="3C8A2E"/>
        </w:tcBorders>
      </w:tcPr>
    </w:tblStylePr>
  </w:style>
  <w:style w:type="table" w:styleId="LightList-Accent4">
    <w:name w:val="Light List Accent 4"/>
    <w:basedOn w:val="TableNormal"/>
    <w:uiPriority w:val="61"/>
    <w:rsid w:val="00906163"/>
    <w:pPr>
      <w:spacing w:after="0" w:line="240" w:lineRule="auto"/>
    </w:pPr>
    <w:tblPr>
      <w:tblStyleRowBandSize w:val="1"/>
      <w:tblStyleColBandSize w:val="1"/>
      <w:tblBorders>
        <w:top w:val="single" w:sz="8" w:space="0" w:color="3C8A2E" w:themeColor="accent4"/>
        <w:left w:val="single" w:sz="8" w:space="0" w:color="3C8A2E" w:themeColor="accent4"/>
        <w:bottom w:val="single" w:sz="8" w:space="0" w:color="3C8A2E" w:themeColor="accent4"/>
        <w:right w:val="single" w:sz="8" w:space="0" w:color="3C8A2E" w:themeColor="accent4"/>
      </w:tblBorders>
    </w:tblPr>
    <w:tblStylePr w:type="firstRow">
      <w:pPr>
        <w:spacing w:before="0" w:after="0" w:line="240" w:lineRule="auto"/>
      </w:pPr>
      <w:rPr>
        <w:b/>
        <w:bCs/>
        <w:color w:val="FFFFFF" w:themeColor="background1"/>
      </w:rPr>
      <w:tblPr/>
      <w:tcPr>
        <w:shd w:val="clear" w:color="auto" w:fill="3C8A2E" w:themeFill="accent4"/>
      </w:tcPr>
    </w:tblStylePr>
    <w:tblStylePr w:type="lastRow">
      <w:pPr>
        <w:spacing w:before="0" w:after="0" w:line="240" w:lineRule="auto"/>
      </w:pPr>
      <w:rPr>
        <w:b/>
        <w:bCs/>
      </w:rPr>
      <w:tblPr/>
      <w:tcPr>
        <w:tcBorders>
          <w:top w:val="double" w:sz="6" w:space="0" w:color="3C8A2E" w:themeColor="accent4"/>
          <w:left w:val="single" w:sz="8" w:space="0" w:color="3C8A2E" w:themeColor="accent4"/>
          <w:bottom w:val="single" w:sz="8" w:space="0" w:color="3C8A2E" w:themeColor="accent4"/>
          <w:right w:val="single" w:sz="8" w:space="0" w:color="3C8A2E" w:themeColor="accent4"/>
        </w:tcBorders>
      </w:tcPr>
    </w:tblStylePr>
    <w:tblStylePr w:type="firstCol">
      <w:rPr>
        <w:b/>
        <w:bCs/>
      </w:rPr>
    </w:tblStylePr>
    <w:tblStylePr w:type="lastCol">
      <w:rPr>
        <w:b/>
        <w:bCs/>
      </w:rPr>
    </w:tblStylePr>
    <w:tblStylePr w:type="band1Vert">
      <w:tblPr/>
      <w:tcPr>
        <w:tcBorders>
          <w:top w:val="single" w:sz="8" w:space="0" w:color="3C8A2E" w:themeColor="accent4"/>
          <w:left w:val="single" w:sz="8" w:space="0" w:color="3C8A2E" w:themeColor="accent4"/>
          <w:bottom w:val="single" w:sz="8" w:space="0" w:color="3C8A2E" w:themeColor="accent4"/>
          <w:right w:val="single" w:sz="8" w:space="0" w:color="3C8A2E" w:themeColor="accent4"/>
        </w:tcBorders>
      </w:tcPr>
    </w:tblStylePr>
    <w:tblStylePr w:type="band1Horz">
      <w:tblPr/>
      <w:tcPr>
        <w:tcBorders>
          <w:top w:val="single" w:sz="8" w:space="0" w:color="3C8A2E" w:themeColor="accent4"/>
          <w:left w:val="single" w:sz="8" w:space="0" w:color="3C8A2E" w:themeColor="accent4"/>
          <w:bottom w:val="single" w:sz="8" w:space="0" w:color="3C8A2E" w:themeColor="accent4"/>
          <w:right w:val="single" w:sz="8" w:space="0" w:color="3C8A2E" w:themeColor="accent4"/>
        </w:tcBorders>
      </w:tcPr>
    </w:tblStylePr>
  </w:style>
  <w:style w:type="paragraph" w:customStyle="1" w:styleId="BodyText1">
    <w:name w:val="Body Text1"/>
    <w:basedOn w:val="Normal"/>
    <w:link w:val="BodytextCharChar"/>
    <w:rsid w:val="00240867"/>
    <w:pPr>
      <w:adjustRightInd w:val="0"/>
      <w:spacing w:before="120" w:after="0" w:line="240" w:lineRule="exact"/>
      <w:textAlignment w:val="baseline"/>
    </w:pPr>
    <w:rPr>
      <w:rFonts w:ascii="Arial" w:eastAsia="SimSun" w:hAnsi="Arial" w:cs="Arial"/>
      <w:b/>
      <w:color w:val="00457C"/>
      <w:sz w:val="20"/>
      <w:szCs w:val="20"/>
    </w:rPr>
  </w:style>
  <w:style w:type="character" w:customStyle="1" w:styleId="BodytextCharChar">
    <w:name w:val="Body text Char Char"/>
    <w:basedOn w:val="DefaultParagraphFont"/>
    <w:link w:val="BodyText1"/>
    <w:rsid w:val="00240867"/>
    <w:rPr>
      <w:rFonts w:ascii="Arial" w:eastAsia="SimSun" w:hAnsi="Arial" w:cs="Arial"/>
      <w:b/>
      <w:color w:val="00457C"/>
      <w:sz w:val="20"/>
      <w:szCs w:val="20"/>
    </w:rPr>
  </w:style>
  <w:style w:type="character" w:customStyle="1" w:styleId="NoSpacingChar">
    <w:name w:val="No Spacing Char"/>
    <w:basedOn w:val="DefaultParagraphFont"/>
    <w:link w:val="NoSpacing"/>
    <w:uiPriority w:val="1"/>
    <w:rsid w:val="00240867"/>
  </w:style>
  <w:style w:type="paragraph" w:customStyle="1" w:styleId="bullets">
    <w:name w:val="bullets"/>
    <w:basedOn w:val="ListParagraph"/>
    <w:link w:val="bulletsChar"/>
    <w:autoRedefine/>
    <w:rsid w:val="00240867"/>
    <w:pPr>
      <w:numPr>
        <w:numId w:val="4"/>
      </w:numPr>
      <w:spacing w:before="120"/>
      <w:contextualSpacing w:val="0"/>
    </w:pPr>
    <w:rPr>
      <w:rFonts w:ascii="Arial" w:eastAsia="Times New Roman" w:hAnsi="Arial" w:cs="Times New Roman"/>
      <w:sz w:val="20"/>
      <w:szCs w:val="20"/>
      <w:lang w:val="en-GB"/>
    </w:rPr>
  </w:style>
  <w:style w:type="character" w:customStyle="1" w:styleId="bulletsChar">
    <w:name w:val="bullets Char"/>
    <w:basedOn w:val="ListParagraphChar"/>
    <w:link w:val="bullets"/>
    <w:rsid w:val="00240867"/>
    <w:rPr>
      <w:rFonts w:ascii="Arial" w:eastAsia="Times New Roman" w:hAnsi="Arial" w:cs="Times New Roman"/>
      <w:sz w:val="20"/>
      <w:szCs w:val="20"/>
      <w:lang w:val="en-GB"/>
    </w:rPr>
  </w:style>
  <w:style w:type="table" w:customStyle="1" w:styleId="TableDeloittequals">
    <w:name w:val="Table Deloitte quals"/>
    <w:basedOn w:val="TableNormal"/>
    <w:uiPriority w:val="99"/>
    <w:qFormat/>
    <w:rsid w:val="00240867"/>
    <w:pPr>
      <w:spacing w:before="60" w:after="60" w:line="200" w:lineRule="exact"/>
    </w:pPr>
    <w:rPr>
      <w:rFonts w:eastAsia="Times" w:cs="Times New Roman"/>
      <w:sz w:val="20"/>
      <w:szCs w:val="20"/>
    </w:rPr>
    <w:tblPr>
      <w:tblBorders>
        <w:top w:val="single" w:sz="4" w:space="0" w:color="92D400"/>
        <w:left w:val="single" w:sz="4" w:space="0" w:color="92D400"/>
        <w:bottom w:val="single" w:sz="4" w:space="0" w:color="92D400"/>
        <w:right w:val="single" w:sz="4" w:space="0" w:color="92D400"/>
        <w:insideH w:val="single" w:sz="4" w:space="0" w:color="92D400"/>
        <w:insideV w:val="single" w:sz="4" w:space="0" w:color="92D400"/>
      </w:tblBorders>
    </w:tblPr>
    <w:tcPr>
      <w:shd w:val="clear" w:color="auto" w:fill="FFFFFF"/>
    </w:tcPr>
    <w:tblStylePr w:type="firstRow">
      <w:pPr>
        <w:wordWrap/>
        <w:spacing w:beforeLines="0" w:beforeAutospacing="0" w:afterLines="0" w:afterAutospacing="0"/>
      </w:pPr>
      <w:rPr>
        <w:rFonts w:ascii="Calibri" w:hAnsi="Calibri"/>
        <w:b w:val="0"/>
        <w:color w:val="auto"/>
        <w:sz w:val="18"/>
      </w:rPr>
      <w:tblPr/>
      <w:tcPr>
        <w:tcBorders>
          <w:top w:val="single" w:sz="4" w:space="0" w:color="92D400"/>
          <w:left w:val="single" w:sz="4" w:space="0" w:color="92D400"/>
          <w:bottom w:val="single" w:sz="4" w:space="0" w:color="92D400"/>
          <w:right w:val="single" w:sz="4" w:space="0" w:color="92D400"/>
          <w:insideH w:val="single" w:sz="4" w:space="0" w:color="92D400"/>
          <w:insideV w:val="single" w:sz="4" w:space="0" w:color="92D400"/>
          <w:tl2br w:val="nil"/>
          <w:tr2bl w:val="nil"/>
        </w:tcBorders>
        <w:shd w:val="clear" w:color="auto" w:fill="FFFFFF"/>
      </w:tcPr>
    </w:tblStylePr>
  </w:style>
  <w:style w:type="table" w:customStyle="1" w:styleId="LightList-Accent21">
    <w:name w:val="Light List - Accent 21"/>
    <w:basedOn w:val="TableNormal"/>
    <w:next w:val="LightList-Accent2"/>
    <w:uiPriority w:val="61"/>
    <w:rsid w:val="00240867"/>
    <w:pPr>
      <w:spacing w:after="0" w:line="240" w:lineRule="auto"/>
    </w:pPr>
    <w:rPr>
      <w:lang w:val="en-GB"/>
    </w:rPr>
    <w:tblPr>
      <w:tblStyleRowBandSize w:val="1"/>
      <w:tblStyleColBandSize w:val="1"/>
      <w:tblBorders>
        <w:top w:val="single" w:sz="8" w:space="0" w:color="92D400"/>
        <w:left w:val="single" w:sz="8" w:space="0" w:color="92D400"/>
        <w:bottom w:val="single" w:sz="8" w:space="0" w:color="92D400"/>
        <w:right w:val="single" w:sz="8" w:space="0" w:color="92D400"/>
      </w:tblBorders>
    </w:tblPr>
    <w:tblStylePr w:type="firstRow">
      <w:pPr>
        <w:spacing w:before="0" w:after="0" w:line="240" w:lineRule="auto"/>
      </w:pPr>
      <w:rPr>
        <w:b/>
        <w:bCs/>
        <w:color w:val="FFFFFF"/>
      </w:rPr>
      <w:tblPr/>
      <w:tcPr>
        <w:shd w:val="clear" w:color="auto" w:fill="92D400"/>
      </w:tcPr>
    </w:tblStylePr>
    <w:tblStylePr w:type="lastRow">
      <w:pPr>
        <w:spacing w:before="0" w:after="0" w:line="240" w:lineRule="auto"/>
      </w:pPr>
      <w:rPr>
        <w:b/>
        <w:bCs/>
      </w:rPr>
      <w:tblPr/>
      <w:tcPr>
        <w:tcBorders>
          <w:top w:val="double" w:sz="6" w:space="0" w:color="92D400"/>
          <w:left w:val="single" w:sz="8" w:space="0" w:color="92D400"/>
          <w:bottom w:val="single" w:sz="8" w:space="0" w:color="92D400"/>
          <w:right w:val="single" w:sz="8" w:space="0" w:color="92D400"/>
        </w:tcBorders>
      </w:tcPr>
    </w:tblStylePr>
    <w:tblStylePr w:type="firstCol">
      <w:rPr>
        <w:b/>
        <w:bCs/>
      </w:rPr>
    </w:tblStylePr>
    <w:tblStylePr w:type="lastCol">
      <w:rPr>
        <w:b/>
        <w:bCs/>
      </w:rPr>
    </w:tblStylePr>
    <w:tblStylePr w:type="band1Vert">
      <w:tblPr/>
      <w:tcPr>
        <w:tcBorders>
          <w:top w:val="single" w:sz="8" w:space="0" w:color="92D400"/>
          <w:left w:val="single" w:sz="8" w:space="0" w:color="92D400"/>
          <w:bottom w:val="single" w:sz="8" w:space="0" w:color="92D400"/>
          <w:right w:val="single" w:sz="8" w:space="0" w:color="92D400"/>
        </w:tcBorders>
      </w:tcPr>
    </w:tblStylePr>
    <w:tblStylePr w:type="band1Horz">
      <w:tblPr/>
      <w:tcPr>
        <w:tcBorders>
          <w:top w:val="single" w:sz="8" w:space="0" w:color="92D400"/>
          <w:left w:val="single" w:sz="8" w:space="0" w:color="92D400"/>
          <w:bottom w:val="single" w:sz="8" w:space="0" w:color="92D400"/>
          <w:right w:val="single" w:sz="8" w:space="0" w:color="92D400"/>
        </w:tcBorders>
      </w:tcPr>
    </w:tblStylePr>
  </w:style>
  <w:style w:type="character" w:customStyle="1" w:styleId="DefaultChar">
    <w:name w:val="Default Char"/>
    <w:link w:val="Default"/>
    <w:locked/>
    <w:rsid w:val="00240867"/>
    <w:rPr>
      <w:rFonts w:ascii="Calibri" w:hAnsi="Calibri" w:cs="Calibri"/>
      <w:color w:val="000000"/>
      <w:sz w:val="24"/>
      <w:szCs w:val="24"/>
    </w:rPr>
  </w:style>
  <w:style w:type="table" w:styleId="LightList-Accent2">
    <w:name w:val="Light List Accent 2"/>
    <w:basedOn w:val="TableNormal"/>
    <w:uiPriority w:val="61"/>
    <w:rsid w:val="00240867"/>
    <w:pPr>
      <w:spacing w:after="0" w:line="240" w:lineRule="auto"/>
    </w:pPr>
    <w:tblPr>
      <w:tblStyleRowBandSize w:val="1"/>
      <w:tblStyleColBandSize w:val="1"/>
      <w:tblBorders>
        <w:top w:val="single" w:sz="8" w:space="0" w:color="92D400" w:themeColor="accent2"/>
        <w:left w:val="single" w:sz="8" w:space="0" w:color="92D400" w:themeColor="accent2"/>
        <w:bottom w:val="single" w:sz="8" w:space="0" w:color="92D400" w:themeColor="accent2"/>
        <w:right w:val="single" w:sz="8" w:space="0" w:color="92D400" w:themeColor="accent2"/>
      </w:tblBorders>
    </w:tblPr>
    <w:tblStylePr w:type="firstRow">
      <w:pPr>
        <w:spacing w:before="0" w:after="0" w:line="240" w:lineRule="auto"/>
      </w:pPr>
      <w:rPr>
        <w:b/>
        <w:bCs/>
        <w:color w:val="FFFFFF" w:themeColor="background1"/>
      </w:rPr>
      <w:tblPr/>
      <w:tcPr>
        <w:shd w:val="clear" w:color="auto" w:fill="92D400" w:themeFill="accent2"/>
      </w:tcPr>
    </w:tblStylePr>
    <w:tblStylePr w:type="lastRow">
      <w:pPr>
        <w:spacing w:before="0" w:after="0" w:line="240" w:lineRule="auto"/>
      </w:pPr>
      <w:rPr>
        <w:b/>
        <w:bCs/>
      </w:rPr>
      <w:tblPr/>
      <w:tcPr>
        <w:tcBorders>
          <w:top w:val="double" w:sz="6" w:space="0" w:color="92D400" w:themeColor="accent2"/>
          <w:left w:val="single" w:sz="8" w:space="0" w:color="92D400" w:themeColor="accent2"/>
          <w:bottom w:val="single" w:sz="8" w:space="0" w:color="92D400" w:themeColor="accent2"/>
          <w:right w:val="single" w:sz="8" w:space="0" w:color="92D400" w:themeColor="accent2"/>
        </w:tcBorders>
      </w:tcPr>
    </w:tblStylePr>
    <w:tblStylePr w:type="firstCol">
      <w:rPr>
        <w:b/>
        <w:bCs/>
      </w:rPr>
    </w:tblStylePr>
    <w:tblStylePr w:type="lastCol">
      <w:rPr>
        <w:b/>
        <w:bCs/>
      </w:rPr>
    </w:tblStylePr>
    <w:tblStylePr w:type="band1Vert">
      <w:tblPr/>
      <w:tcPr>
        <w:tcBorders>
          <w:top w:val="single" w:sz="8" w:space="0" w:color="92D400" w:themeColor="accent2"/>
          <w:left w:val="single" w:sz="8" w:space="0" w:color="92D400" w:themeColor="accent2"/>
          <w:bottom w:val="single" w:sz="8" w:space="0" w:color="92D400" w:themeColor="accent2"/>
          <w:right w:val="single" w:sz="8" w:space="0" w:color="92D400" w:themeColor="accent2"/>
        </w:tcBorders>
      </w:tcPr>
    </w:tblStylePr>
    <w:tblStylePr w:type="band1Horz">
      <w:tblPr/>
      <w:tcPr>
        <w:tcBorders>
          <w:top w:val="single" w:sz="8" w:space="0" w:color="92D400" w:themeColor="accent2"/>
          <w:left w:val="single" w:sz="8" w:space="0" w:color="92D400" w:themeColor="accent2"/>
          <w:bottom w:val="single" w:sz="8" w:space="0" w:color="92D400" w:themeColor="accent2"/>
          <w:right w:val="single" w:sz="8" w:space="0" w:color="92D400" w:themeColor="accent2"/>
        </w:tcBorders>
      </w:tcPr>
    </w:tblStylePr>
  </w:style>
  <w:style w:type="paragraph" w:styleId="BodyText2">
    <w:name w:val="Body Text 2"/>
    <w:basedOn w:val="Normal"/>
    <w:link w:val="BodyText2Char"/>
    <w:unhideWhenUsed/>
    <w:rsid w:val="00240867"/>
    <w:pPr>
      <w:spacing w:line="480" w:lineRule="auto"/>
    </w:pPr>
    <w:rPr>
      <w:rFonts w:ascii="Arial" w:hAnsi="Arial"/>
      <w:sz w:val="20"/>
    </w:rPr>
  </w:style>
  <w:style w:type="character" w:customStyle="1" w:styleId="BodyText2Char">
    <w:name w:val="Body Text 2 Char"/>
    <w:basedOn w:val="DefaultParagraphFont"/>
    <w:link w:val="BodyText2"/>
    <w:rsid w:val="00240867"/>
    <w:rPr>
      <w:rFonts w:ascii="Arial" w:hAnsi="Arial"/>
      <w:sz w:val="20"/>
    </w:rPr>
  </w:style>
  <w:style w:type="paragraph" w:styleId="BodyText">
    <w:name w:val="Body Text"/>
    <w:aliases w:val="Body,bt,Body Text - Level 2,heading3,by,b,Body Text x,OC Body Text,block,t1,taten_body,body text,bd,body,b-heading,bo,full cell text,OpinBody,Report Body,Proposal Body,memo body,b-heading 1/heading 2,heading1body-heading2body,Body text,BD,b14"/>
    <w:basedOn w:val="Normal"/>
    <w:link w:val="BodyTextChar"/>
    <w:unhideWhenUsed/>
    <w:rsid w:val="00151C87"/>
  </w:style>
  <w:style w:type="character" w:customStyle="1" w:styleId="BodyTextChar">
    <w:name w:val="Body Text Char"/>
    <w:aliases w:val="Body Char,bt Char,Body Text - Level 2 Char,heading3 Char,by Char,b Char,Body Text x Char,OC Body Text Char,block Char,t1 Char,taten_body Char,body text Char,bd Char,body Char,b-heading Char,bo Char,full cell text Char,OpinBody Char"/>
    <w:basedOn w:val="DefaultParagraphFont"/>
    <w:link w:val="BodyText"/>
    <w:rsid w:val="00151C87"/>
  </w:style>
  <w:style w:type="paragraph" w:customStyle="1" w:styleId="Bulletslevel1">
    <w:name w:val="Bullets level 1"/>
    <w:basedOn w:val="Normal"/>
    <w:link w:val="Bulletslevel1Char"/>
    <w:rsid w:val="00151C87"/>
    <w:pPr>
      <w:numPr>
        <w:numId w:val="5"/>
      </w:numPr>
      <w:spacing w:after="0"/>
    </w:pPr>
    <w:rPr>
      <w:rFonts w:ascii="Arial" w:eastAsia="Times New Roman" w:hAnsi="Arial" w:cs="Arial"/>
      <w:sz w:val="20"/>
      <w:szCs w:val="20"/>
    </w:rPr>
  </w:style>
  <w:style w:type="character" w:customStyle="1" w:styleId="Bulletslevel1Char">
    <w:name w:val="Bullets level 1 Char"/>
    <w:basedOn w:val="DefaultParagraphFont"/>
    <w:link w:val="Bulletslevel1"/>
    <w:rsid w:val="00151C87"/>
    <w:rPr>
      <w:rFonts w:ascii="Arial" w:eastAsia="Times New Roman" w:hAnsi="Arial" w:cs="Arial"/>
      <w:sz w:val="20"/>
      <w:szCs w:val="20"/>
    </w:rPr>
  </w:style>
  <w:style w:type="paragraph" w:customStyle="1" w:styleId="TableEntry">
    <w:name w:val="Table Entry"/>
    <w:basedOn w:val="Normal"/>
    <w:link w:val="TableEntryChar"/>
    <w:qFormat/>
    <w:rsid w:val="00604B16"/>
    <w:pPr>
      <w:keepNext/>
      <w:spacing w:before="60" w:after="60" w:line="280" w:lineRule="exact"/>
      <w:outlineLvl w:val="2"/>
    </w:pPr>
    <w:rPr>
      <w:rFonts w:ascii="Arial" w:eastAsia="Times" w:hAnsi="Arial" w:cs="Times New Roman"/>
      <w:noProof/>
      <w:color w:val="000000"/>
      <w:sz w:val="20"/>
      <w:szCs w:val="20"/>
      <w:lang w:val="en-GB"/>
    </w:rPr>
  </w:style>
  <w:style w:type="paragraph" w:customStyle="1" w:styleId="Bodycopy">
    <w:name w:val="Body copy"/>
    <w:basedOn w:val="Normal"/>
    <w:link w:val="BodycopyChar"/>
    <w:qFormat/>
    <w:rsid w:val="00604B16"/>
    <w:pPr>
      <w:spacing w:after="240" w:line="280" w:lineRule="exact"/>
    </w:pPr>
    <w:rPr>
      <w:rFonts w:ascii="Times New Roman" w:eastAsia="Times" w:hAnsi="Times New Roman" w:cs="Times New Roman"/>
      <w:noProof/>
      <w:color w:val="002776"/>
      <w:kern w:val="32"/>
      <w:sz w:val="60"/>
      <w:szCs w:val="60"/>
      <w:lang w:val="fr-FR"/>
    </w:rPr>
  </w:style>
  <w:style w:type="character" w:customStyle="1" w:styleId="BodycopyChar">
    <w:name w:val="Body copy Char"/>
    <w:basedOn w:val="DefaultParagraphFont"/>
    <w:link w:val="Bodycopy"/>
    <w:rsid w:val="00604B16"/>
    <w:rPr>
      <w:rFonts w:ascii="Times New Roman" w:eastAsia="Times" w:hAnsi="Times New Roman" w:cs="Times New Roman"/>
      <w:noProof/>
      <w:color w:val="002776"/>
      <w:kern w:val="32"/>
      <w:sz w:val="60"/>
      <w:szCs w:val="60"/>
      <w:lang w:val="fr-FR"/>
    </w:rPr>
  </w:style>
  <w:style w:type="paragraph" w:customStyle="1" w:styleId="Level11">
    <w:name w:val="Level 1.1"/>
    <w:aliases w:val="Reports,Reports Char Char Char Char,Reports Char Char,Reports Char,Level 1.1 Char,Level 1.1 Char Char Char Char,Level 1.1 Char Char Char Char Char Char,Level 1.1 Char Char Char Char Char Char Char Char Char Char Char Char,Level 1.1 Char Char"/>
    <w:basedOn w:val="Normal"/>
    <w:link w:val="Level11Char1"/>
    <w:rsid w:val="00A62B5E"/>
    <w:pPr>
      <w:keepLines/>
      <w:tabs>
        <w:tab w:val="left" w:pos="0"/>
        <w:tab w:val="num" w:pos="720"/>
        <w:tab w:val="left" w:pos="1440"/>
        <w:tab w:val="left" w:pos="2304"/>
      </w:tabs>
      <w:spacing w:after="288"/>
      <w:ind w:left="720" w:hanging="720"/>
    </w:pPr>
    <w:rPr>
      <w:rFonts w:ascii="Times New Roman" w:eastAsia="Times New Roman" w:hAnsi="Times New Roman" w:cs="Times New Roman"/>
      <w:kern w:val="28"/>
      <w:sz w:val="24"/>
      <w:szCs w:val="20"/>
      <w:lang w:val="en-GB"/>
    </w:rPr>
  </w:style>
  <w:style w:type="character" w:customStyle="1" w:styleId="Level11Char1">
    <w:name w:val="Level 1.1 Char1"/>
    <w:aliases w:val="Reports Char Char Char Char Char,Reports Char1,Level 1.12,Reports2,Reports Char Char1,Level 1.1 Char Char1,Reports Char Char Char,Level 1.1 Char Char Char Char Char Char Char Char Char,Level 1.1 Char Char Char Char Char,Level 1.11"/>
    <w:basedOn w:val="DefaultParagraphFont"/>
    <w:link w:val="Level11"/>
    <w:rsid w:val="00A62B5E"/>
    <w:rPr>
      <w:rFonts w:ascii="Times New Roman" w:eastAsia="Times New Roman" w:hAnsi="Times New Roman" w:cs="Times New Roman"/>
      <w:kern w:val="28"/>
      <w:sz w:val="24"/>
      <w:szCs w:val="20"/>
      <w:lang w:val="en-GB"/>
    </w:rPr>
  </w:style>
  <w:style w:type="character" w:customStyle="1" w:styleId="TableTextChar">
    <w:name w:val="Table Text Char"/>
    <w:basedOn w:val="DefaultParagraphFont"/>
    <w:rsid w:val="00A62B5E"/>
    <w:rPr>
      <w:rFonts w:ascii="Times New Roman" w:eastAsia="Times New Roman" w:hAnsi="Times New Roman" w:cs="Times New Roman"/>
      <w:kern w:val="28"/>
      <w:sz w:val="24"/>
      <w:szCs w:val="20"/>
      <w:lang w:val="en-GB"/>
    </w:rPr>
  </w:style>
  <w:style w:type="table" w:styleId="LightList-Accent3">
    <w:name w:val="Light List Accent 3"/>
    <w:basedOn w:val="TableNormal"/>
    <w:uiPriority w:val="61"/>
    <w:rsid w:val="00A62B5E"/>
    <w:pPr>
      <w:spacing w:after="0" w:line="240" w:lineRule="auto"/>
    </w:pPr>
    <w:tblPr>
      <w:tblStyleRowBandSize w:val="1"/>
      <w:tblStyleColBandSize w:val="1"/>
      <w:tblBorders>
        <w:top w:val="single" w:sz="8" w:space="0" w:color="00A1DE" w:themeColor="accent3"/>
        <w:left w:val="single" w:sz="8" w:space="0" w:color="00A1DE" w:themeColor="accent3"/>
        <w:bottom w:val="single" w:sz="8" w:space="0" w:color="00A1DE" w:themeColor="accent3"/>
        <w:right w:val="single" w:sz="8" w:space="0" w:color="00A1DE" w:themeColor="accent3"/>
      </w:tblBorders>
    </w:tblPr>
    <w:tblStylePr w:type="firstRow">
      <w:pPr>
        <w:spacing w:before="0" w:after="0" w:line="240" w:lineRule="auto"/>
      </w:pPr>
      <w:rPr>
        <w:b/>
        <w:bCs/>
        <w:color w:val="FFFFFF" w:themeColor="background1"/>
      </w:rPr>
      <w:tblPr/>
      <w:tcPr>
        <w:shd w:val="clear" w:color="auto" w:fill="00A1DE" w:themeFill="accent3"/>
      </w:tcPr>
    </w:tblStylePr>
    <w:tblStylePr w:type="lastRow">
      <w:pPr>
        <w:spacing w:before="0" w:after="0" w:line="240" w:lineRule="auto"/>
      </w:pPr>
      <w:rPr>
        <w:b/>
        <w:bCs/>
      </w:rPr>
      <w:tblPr/>
      <w:tcPr>
        <w:tcBorders>
          <w:top w:val="double" w:sz="6" w:space="0" w:color="00A1DE" w:themeColor="accent3"/>
          <w:left w:val="single" w:sz="8" w:space="0" w:color="00A1DE" w:themeColor="accent3"/>
          <w:bottom w:val="single" w:sz="8" w:space="0" w:color="00A1DE" w:themeColor="accent3"/>
          <w:right w:val="single" w:sz="8" w:space="0" w:color="00A1DE" w:themeColor="accent3"/>
        </w:tcBorders>
      </w:tcPr>
    </w:tblStylePr>
    <w:tblStylePr w:type="firstCol">
      <w:rPr>
        <w:b/>
        <w:bCs/>
      </w:rPr>
    </w:tblStylePr>
    <w:tblStylePr w:type="lastCol">
      <w:rPr>
        <w:b/>
        <w:bCs/>
      </w:rPr>
    </w:tblStylePr>
    <w:tblStylePr w:type="band1Vert">
      <w:tblPr/>
      <w:tcPr>
        <w:tcBorders>
          <w:top w:val="single" w:sz="8" w:space="0" w:color="00A1DE" w:themeColor="accent3"/>
          <w:left w:val="single" w:sz="8" w:space="0" w:color="00A1DE" w:themeColor="accent3"/>
          <w:bottom w:val="single" w:sz="8" w:space="0" w:color="00A1DE" w:themeColor="accent3"/>
          <w:right w:val="single" w:sz="8" w:space="0" w:color="00A1DE" w:themeColor="accent3"/>
        </w:tcBorders>
      </w:tcPr>
    </w:tblStylePr>
    <w:tblStylePr w:type="band1Horz">
      <w:tblPr/>
      <w:tcPr>
        <w:tcBorders>
          <w:top w:val="single" w:sz="8" w:space="0" w:color="00A1DE" w:themeColor="accent3"/>
          <w:left w:val="single" w:sz="8" w:space="0" w:color="00A1DE" w:themeColor="accent3"/>
          <w:bottom w:val="single" w:sz="8" w:space="0" w:color="00A1DE" w:themeColor="accent3"/>
          <w:right w:val="single" w:sz="8" w:space="0" w:color="00A1DE" w:themeColor="accent3"/>
        </w:tcBorders>
      </w:tcPr>
    </w:tblStylePr>
  </w:style>
  <w:style w:type="paragraph" w:customStyle="1" w:styleId="Bullet1Last">
    <w:name w:val="Bullet 1_Last"/>
    <w:basedOn w:val="Bullet1"/>
    <w:next w:val="BodyText"/>
    <w:qFormat/>
    <w:rsid w:val="0010252A"/>
    <w:pPr>
      <w:numPr>
        <w:numId w:val="6"/>
      </w:numPr>
      <w:spacing w:before="0" w:after="120" w:line="240" w:lineRule="auto"/>
    </w:pPr>
    <w:rPr>
      <w:rFonts w:ascii="Arial" w:eastAsia="Times New Roman" w:hAnsi="Arial" w:cs="Arial"/>
      <w:sz w:val="20"/>
      <w:szCs w:val="20"/>
    </w:rPr>
  </w:style>
  <w:style w:type="table" w:styleId="MediumShading1-Accent2">
    <w:name w:val="Medium Shading 1 Accent 2"/>
    <w:basedOn w:val="TableNormal"/>
    <w:uiPriority w:val="63"/>
    <w:rsid w:val="006024ED"/>
    <w:pPr>
      <w:spacing w:after="0" w:line="240" w:lineRule="auto"/>
    </w:pPr>
    <w:rPr>
      <w:rFonts w:eastAsiaTheme="minorEastAsia"/>
    </w:rPr>
    <w:tblPr>
      <w:tblStyleRowBandSize w:val="1"/>
      <w:tblStyleColBandSize w:val="1"/>
      <w:tblBorders>
        <w:top w:val="single" w:sz="8" w:space="0" w:color="B8FF1F" w:themeColor="accent2" w:themeTint="BF"/>
        <w:left w:val="single" w:sz="8" w:space="0" w:color="B8FF1F" w:themeColor="accent2" w:themeTint="BF"/>
        <w:bottom w:val="single" w:sz="8" w:space="0" w:color="B8FF1F" w:themeColor="accent2" w:themeTint="BF"/>
        <w:right w:val="single" w:sz="8" w:space="0" w:color="B8FF1F" w:themeColor="accent2" w:themeTint="BF"/>
        <w:insideH w:val="single" w:sz="8" w:space="0" w:color="B8FF1F" w:themeColor="accent2" w:themeTint="BF"/>
      </w:tblBorders>
    </w:tblPr>
    <w:tblStylePr w:type="firstRow">
      <w:pPr>
        <w:spacing w:before="0" w:after="0" w:line="240" w:lineRule="auto"/>
      </w:pPr>
      <w:rPr>
        <w:b/>
        <w:bCs/>
        <w:color w:val="FFFFFF" w:themeColor="background1"/>
      </w:rPr>
      <w:tblPr/>
      <w:tcPr>
        <w:tcBorders>
          <w:top w:val="single" w:sz="8" w:space="0" w:color="B8FF1F" w:themeColor="accent2" w:themeTint="BF"/>
          <w:left w:val="single" w:sz="8" w:space="0" w:color="B8FF1F" w:themeColor="accent2" w:themeTint="BF"/>
          <w:bottom w:val="single" w:sz="8" w:space="0" w:color="B8FF1F" w:themeColor="accent2" w:themeTint="BF"/>
          <w:right w:val="single" w:sz="8" w:space="0" w:color="B8FF1F" w:themeColor="accent2" w:themeTint="BF"/>
          <w:insideH w:val="nil"/>
          <w:insideV w:val="nil"/>
        </w:tcBorders>
        <w:shd w:val="clear" w:color="auto" w:fill="92D400" w:themeFill="accent2"/>
      </w:tcPr>
    </w:tblStylePr>
    <w:tblStylePr w:type="lastRow">
      <w:pPr>
        <w:spacing w:before="0" w:after="0" w:line="240" w:lineRule="auto"/>
      </w:pPr>
      <w:rPr>
        <w:b/>
        <w:bCs/>
      </w:rPr>
      <w:tblPr/>
      <w:tcPr>
        <w:tcBorders>
          <w:top w:val="double" w:sz="6" w:space="0" w:color="B8FF1F" w:themeColor="accent2" w:themeTint="BF"/>
          <w:left w:val="single" w:sz="8" w:space="0" w:color="B8FF1F" w:themeColor="accent2" w:themeTint="BF"/>
          <w:bottom w:val="single" w:sz="8" w:space="0" w:color="B8FF1F" w:themeColor="accent2" w:themeTint="BF"/>
          <w:right w:val="single" w:sz="8" w:space="0" w:color="B8FF1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FB5" w:themeFill="accent2" w:themeFillTint="3F"/>
      </w:tcPr>
    </w:tblStylePr>
    <w:tblStylePr w:type="band1Horz">
      <w:tblPr/>
      <w:tcPr>
        <w:tcBorders>
          <w:insideH w:val="nil"/>
          <w:insideV w:val="nil"/>
        </w:tcBorders>
        <w:shd w:val="clear" w:color="auto" w:fill="E7FFB5" w:themeFill="accent2" w:themeFillTint="3F"/>
      </w:tcPr>
    </w:tblStylePr>
    <w:tblStylePr w:type="band2Horz">
      <w:tblPr/>
      <w:tcPr>
        <w:tcBorders>
          <w:insideH w:val="nil"/>
          <w:insideV w:val="nil"/>
        </w:tcBorders>
      </w:tcPr>
    </w:tblStylePr>
  </w:style>
  <w:style w:type="character" w:customStyle="1" w:styleId="TableEntryChar">
    <w:name w:val="Table Entry Char"/>
    <w:basedOn w:val="DefaultParagraphFont"/>
    <w:link w:val="TableEntry"/>
    <w:rsid w:val="006024ED"/>
    <w:rPr>
      <w:rFonts w:ascii="Arial" w:eastAsia="Times" w:hAnsi="Arial" w:cs="Times New Roman"/>
      <w:noProof/>
      <w:color w:val="000000"/>
      <w:sz w:val="20"/>
      <w:szCs w:val="20"/>
      <w:lang w:val="en-GB"/>
    </w:rPr>
  </w:style>
  <w:style w:type="paragraph" w:customStyle="1" w:styleId="Bullet10">
    <w:name w:val="Bullet1"/>
    <w:basedOn w:val="Normal"/>
    <w:autoRedefine/>
    <w:rsid w:val="006024ED"/>
    <w:pPr>
      <w:spacing w:after="0"/>
      <w:ind w:left="331" w:hanging="360"/>
      <w:contextualSpacing/>
    </w:pPr>
    <w:rPr>
      <w:rFonts w:ascii="Arial" w:eastAsia="Arial" w:hAnsi="Arial" w:cs="Arial"/>
      <w:sz w:val="20"/>
      <w:szCs w:val="20"/>
      <w:lang w:val="en-GB" w:eastAsia="it-IT"/>
    </w:rPr>
  </w:style>
  <w:style w:type="table" w:styleId="MediumShading1-Accent3">
    <w:name w:val="Medium Shading 1 Accent 3"/>
    <w:basedOn w:val="TableNormal"/>
    <w:uiPriority w:val="63"/>
    <w:rsid w:val="006024ED"/>
    <w:pPr>
      <w:spacing w:after="0" w:line="240" w:lineRule="auto"/>
    </w:pPr>
    <w:tblPr>
      <w:tblStyleRowBandSize w:val="1"/>
      <w:tblStyleColBandSize w:val="1"/>
      <w:tblBorders>
        <w:top w:val="single" w:sz="8" w:space="0" w:color="27C2FF" w:themeColor="accent3" w:themeTint="BF"/>
        <w:left w:val="single" w:sz="8" w:space="0" w:color="27C2FF" w:themeColor="accent3" w:themeTint="BF"/>
        <w:bottom w:val="single" w:sz="8" w:space="0" w:color="27C2FF" w:themeColor="accent3" w:themeTint="BF"/>
        <w:right w:val="single" w:sz="8" w:space="0" w:color="27C2FF" w:themeColor="accent3" w:themeTint="BF"/>
        <w:insideH w:val="single" w:sz="8" w:space="0" w:color="27C2FF" w:themeColor="accent3" w:themeTint="BF"/>
      </w:tblBorders>
    </w:tblPr>
    <w:tblStylePr w:type="firstRow">
      <w:pPr>
        <w:spacing w:before="0" w:after="0" w:line="240" w:lineRule="auto"/>
      </w:pPr>
      <w:rPr>
        <w:b/>
        <w:bCs/>
        <w:color w:val="FFFFFF" w:themeColor="background1"/>
      </w:rPr>
      <w:tblPr/>
      <w:tcPr>
        <w:tcBorders>
          <w:top w:val="single" w:sz="8" w:space="0" w:color="27C2FF" w:themeColor="accent3" w:themeTint="BF"/>
          <w:left w:val="single" w:sz="8" w:space="0" w:color="27C2FF" w:themeColor="accent3" w:themeTint="BF"/>
          <w:bottom w:val="single" w:sz="8" w:space="0" w:color="27C2FF" w:themeColor="accent3" w:themeTint="BF"/>
          <w:right w:val="single" w:sz="8" w:space="0" w:color="27C2FF" w:themeColor="accent3" w:themeTint="BF"/>
          <w:insideH w:val="nil"/>
          <w:insideV w:val="nil"/>
        </w:tcBorders>
        <w:shd w:val="clear" w:color="auto" w:fill="00A1DE" w:themeFill="accent3"/>
      </w:tcPr>
    </w:tblStylePr>
    <w:tblStylePr w:type="lastRow">
      <w:pPr>
        <w:spacing w:before="0" w:after="0" w:line="240" w:lineRule="auto"/>
      </w:pPr>
      <w:rPr>
        <w:b/>
        <w:bCs/>
      </w:rPr>
      <w:tblPr/>
      <w:tcPr>
        <w:tcBorders>
          <w:top w:val="double" w:sz="6" w:space="0" w:color="27C2FF" w:themeColor="accent3" w:themeTint="BF"/>
          <w:left w:val="single" w:sz="8" w:space="0" w:color="27C2FF" w:themeColor="accent3" w:themeTint="BF"/>
          <w:bottom w:val="single" w:sz="8" w:space="0" w:color="27C2FF" w:themeColor="accent3" w:themeTint="BF"/>
          <w:right w:val="single" w:sz="8" w:space="0" w:color="27C2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7EBFF" w:themeFill="accent3" w:themeFillTint="3F"/>
      </w:tcPr>
    </w:tblStylePr>
    <w:tblStylePr w:type="band1Horz">
      <w:tblPr/>
      <w:tcPr>
        <w:tcBorders>
          <w:insideH w:val="nil"/>
          <w:insideV w:val="nil"/>
        </w:tcBorders>
        <w:shd w:val="clear" w:color="auto" w:fill="B7EBFF" w:themeFill="accent3" w:themeFillTint="3F"/>
      </w:tcPr>
    </w:tblStylePr>
    <w:tblStylePr w:type="band2Horz">
      <w:tblPr/>
      <w:tcPr>
        <w:tcBorders>
          <w:insideH w:val="nil"/>
          <w:insideV w:val="nil"/>
        </w:tcBorders>
      </w:tcPr>
    </w:tblStylePr>
  </w:style>
  <w:style w:type="table" w:customStyle="1" w:styleId="LightList-Accent251">
    <w:name w:val="Light List - Accent 251"/>
    <w:basedOn w:val="TableNormal"/>
    <w:next w:val="LightList-Accent2"/>
    <w:uiPriority w:val="61"/>
    <w:rsid w:val="002C587D"/>
    <w:pPr>
      <w:spacing w:after="0" w:line="240" w:lineRule="auto"/>
    </w:pPr>
    <w:tblPr>
      <w:tblStyleRowBandSize w:val="1"/>
      <w:tblStyleColBandSize w:val="1"/>
      <w:tblBorders>
        <w:top w:val="single" w:sz="8" w:space="0" w:color="92D400"/>
        <w:left w:val="single" w:sz="8" w:space="0" w:color="92D400"/>
        <w:bottom w:val="single" w:sz="8" w:space="0" w:color="92D400"/>
        <w:right w:val="single" w:sz="8" w:space="0" w:color="92D400"/>
      </w:tblBorders>
    </w:tblPr>
    <w:tblStylePr w:type="firstRow">
      <w:pPr>
        <w:spacing w:before="0" w:after="0" w:line="240" w:lineRule="auto"/>
      </w:pPr>
      <w:rPr>
        <w:b/>
        <w:bCs/>
        <w:color w:val="FFFFFF"/>
      </w:rPr>
      <w:tblPr/>
      <w:tcPr>
        <w:shd w:val="clear" w:color="auto" w:fill="92D400"/>
      </w:tcPr>
    </w:tblStylePr>
    <w:tblStylePr w:type="lastRow">
      <w:pPr>
        <w:spacing w:before="0" w:after="0" w:line="240" w:lineRule="auto"/>
      </w:pPr>
      <w:rPr>
        <w:b/>
        <w:bCs/>
      </w:rPr>
      <w:tblPr/>
      <w:tcPr>
        <w:tcBorders>
          <w:top w:val="double" w:sz="6" w:space="0" w:color="92D400"/>
          <w:left w:val="single" w:sz="8" w:space="0" w:color="92D400"/>
          <w:bottom w:val="single" w:sz="8" w:space="0" w:color="92D400"/>
          <w:right w:val="single" w:sz="8" w:space="0" w:color="92D400"/>
        </w:tcBorders>
      </w:tcPr>
    </w:tblStylePr>
    <w:tblStylePr w:type="firstCol">
      <w:rPr>
        <w:b/>
        <w:bCs/>
      </w:rPr>
    </w:tblStylePr>
    <w:tblStylePr w:type="lastCol">
      <w:rPr>
        <w:b/>
        <w:bCs/>
      </w:rPr>
    </w:tblStylePr>
    <w:tblStylePr w:type="band1Vert">
      <w:tblPr/>
      <w:tcPr>
        <w:tcBorders>
          <w:top w:val="single" w:sz="8" w:space="0" w:color="92D400"/>
          <w:left w:val="single" w:sz="8" w:space="0" w:color="92D400"/>
          <w:bottom w:val="single" w:sz="8" w:space="0" w:color="92D400"/>
          <w:right w:val="single" w:sz="8" w:space="0" w:color="92D400"/>
        </w:tcBorders>
      </w:tcPr>
    </w:tblStylePr>
    <w:tblStylePr w:type="band1Horz">
      <w:tblPr/>
      <w:tcPr>
        <w:tcBorders>
          <w:top w:val="single" w:sz="8" w:space="0" w:color="92D400"/>
          <w:left w:val="single" w:sz="8" w:space="0" w:color="92D400"/>
          <w:bottom w:val="single" w:sz="8" w:space="0" w:color="92D400"/>
          <w:right w:val="single" w:sz="8" w:space="0" w:color="92D400"/>
        </w:tcBorders>
      </w:tcPr>
    </w:tblStylePr>
  </w:style>
  <w:style w:type="character" w:styleId="CommentReference">
    <w:name w:val="annotation reference"/>
    <w:basedOn w:val="DefaultParagraphFont"/>
    <w:uiPriority w:val="99"/>
    <w:semiHidden/>
    <w:unhideWhenUsed/>
    <w:rsid w:val="009E22F9"/>
    <w:rPr>
      <w:sz w:val="16"/>
      <w:szCs w:val="16"/>
    </w:rPr>
  </w:style>
  <w:style w:type="paragraph" w:styleId="CommentText">
    <w:name w:val="annotation text"/>
    <w:basedOn w:val="Normal"/>
    <w:link w:val="CommentTextChar"/>
    <w:uiPriority w:val="99"/>
    <w:semiHidden/>
    <w:unhideWhenUsed/>
    <w:rsid w:val="009E22F9"/>
    <w:pPr>
      <w:spacing w:line="240" w:lineRule="auto"/>
    </w:pPr>
    <w:rPr>
      <w:sz w:val="20"/>
      <w:szCs w:val="20"/>
    </w:rPr>
  </w:style>
  <w:style w:type="character" w:customStyle="1" w:styleId="CommentTextChar">
    <w:name w:val="Comment Text Char"/>
    <w:basedOn w:val="DefaultParagraphFont"/>
    <w:link w:val="CommentText"/>
    <w:uiPriority w:val="99"/>
    <w:semiHidden/>
    <w:rsid w:val="009E22F9"/>
    <w:rPr>
      <w:sz w:val="20"/>
      <w:szCs w:val="20"/>
    </w:rPr>
  </w:style>
  <w:style w:type="paragraph" w:styleId="CommentSubject">
    <w:name w:val="annotation subject"/>
    <w:basedOn w:val="CommentText"/>
    <w:next w:val="CommentText"/>
    <w:link w:val="CommentSubjectChar"/>
    <w:uiPriority w:val="99"/>
    <w:semiHidden/>
    <w:unhideWhenUsed/>
    <w:rsid w:val="009E22F9"/>
    <w:rPr>
      <w:b/>
      <w:bCs/>
    </w:rPr>
  </w:style>
  <w:style w:type="character" w:customStyle="1" w:styleId="CommentSubjectChar">
    <w:name w:val="Comment Subject Char"/>
    <w:basedOn w:val="CommentTextChar"/>
    <w:link w:val="CommentSubject"/>
    <w:uiPriority w:val="99"/>
    <w:semiHidden/>
    <w:rsid w:val="009E22F9"/>
    <w:rPr>
      <w:b/>
      <w:bCs/>
      <w:sz w:val="20"/>
      <w:szCs w:val="20"/>
    </w:rPr>
  </w:style>
  <w:style w:type="table" w:customStyle="1" w:styleId="LightList-Accent2111">
    <w:name w:val="Light List - Accent 2111"/>
    <w:basedOn w:val="TableNormal"/>
    <w:next w:val="LightList-Accent2"/>
    <w:uiPriority w:val="61"/>
    <w:rsid w:val="00A43A7F"/>
    <w:pPr>
      <w:spacing w:after="0" w:line="240" w:lineRule="auto"/>
    </w:pPr>
    <w:rPr>
      <w:rFonts w:eastAsiaTheme="minorEastAsia"/>
    </w:rPr>
    <w:tblPr>
      <w:tblStyleRowBandSize w:val="1"/>
      <w:tblStyleColBandSize w:val="1"/>
      <w:tblBorders>
        <w:top w:val="single" w:sz="8" w:space="0" w:color="92D400"/>
        <w:left w:val="single" w:sz="8" w:space="0" w:color="92D400"/>
        <w:bottom w:val="single" w:sz="8" w:space="0" w:color="92D400"/>
        <w:right w:val="single" w:sz="8" w:space="0" w:color="92D400"/>
      </w:tblBorders>
    </w:tblPr>
    <w:tblStylePr w:type="firstRow">
      <w:pPr>
        <w:spacing w:before="0" w:after="0" w:line="240" w:lineRule="auto"/>
      </w:pPr>
      <w:rPr>
        <w:b/>
        <w:bCs/>
        <w:color w:val="FFFFFF"/>
      </w:rPr>
      <w:tblPr/>
      <w:tcPr>
        <w:shd w:val="clear" w:color="auto" w:fill="92D400"/>
      </w:tcPr>
    </w:tblStylePr>
    <w:tblStylePr w:type="lastRow">
      <w:pPr>
        <w:spacing w:before="0" w:after="0" w:line="240" w:lineRule="auto"/>
      </w:pPr>
      <w:rPr>
        <w:b/>
        <w:bCs/>
      </w:rPr>
      <w:tblPr/>
      <w:tcPr>
        <w:tcBorders>
          <w:top w:val="double" w:sz="6" w:space="0" w:color="92D400"/>
          <w:left w:val="single" w:sz="8" w:space="0" w:color="92D400"/>
          <w:bottom w:val="single" w:sz="8" w:space="0" w:color="92D400"/>
          <w:right w:val="single" w:sz="8" w:space="0" w:color="92D400"/>
        </w:tcBorders>
      </w:tcPr>
    </w:tblStylePr>
    <w:tblStylePr w:type="firstCol">
      <w:rPr>
        <w:b/>
        <w:bCs/>
      </w:rPr>
    </w:tblStylePr>
    <w:tblStylePr w:type="lastCol">
      <w:rPr>
        <w:b/>
        <w:bCs/>
      </w:rPr>
    </w:tblStylePr>
    <w:tblStylePr w:type="band1Vert">
      <w:tblPr/>
      <w:tcPr>
        <w:tcBorders>
          <w:top w:val="single" w:sz="8" w:space="0" w:color="92D400"/>
          <w:left w:val="single" w:sz="8" w:space="0" w:color="92D400"/>
          <w:bottom w:val="single" w:sz="8" w:space="0" w:color="92D400"/>
          <w:right w:val="single" w:sz="8" w:space="0" w:color="92D400"/>
        </w:tcBorders>
      </w:tcPr>
    </w:tblStylePr>
    <w:tblStylePr w:type="band1Horz">
      <w:tblPr/>
      <w:tcPr>
        <w:tcBorders>
          <w:top w:val="single" w:sz="8" w:space="0" w:color="92D400"/>
          <w:left w:val="single" w:sz="8" w:space="0" w:color="92D400"/>
          <w:bottom w:val="single" w:sz="8" w:space="0" w:color="92D400"/>
          <w:right w:val="single" w:sz="8" w:space="0" w:color="92D400"/>
        </w:tcBorders>
      </w:tcPr>
    </w:tblStylePr>
  </w:style>
  <w:style w:type="paragraph" w:customStyle="1" w:styleId="cv">
    <w:name w:val="cv"/>
    <w:basedOn w:val="Normal"/>
    <w:uiPriority w:val="99"/>
    <w:rsid w:val="00A7334D"/>
    <w:pPr>
      <w:tabs>
        <w:tab w:val="left" w:pos="1728"/>
        <w:tab w:val="left" w:pos="2160"/>
      </w:tabs>
      <w:spacing w:after="0" w:line="240" w:lineRule="atLeast"/>
      <w:ind w:left="720" w:right="662" w:hanging="720"/>
      <w:jc w:val="both"/>
    </w:pPr>
    <w:rPr>
      <w:rFonts w:ascii="Times New Roman" w:eastAsia="Times New Roman" w:hAnsi="Times New Roman" w:cs="Times New Roman"/>
      <w:sz w:val="24"/>
      <w:szCs w:val="20"/>
      <w:lang w:val="en-GB"/>
    </w:rPr>
  </w:style>
  <w:style w:type="character" w:customStyle="1" w:styleId="NormalWebChar">
    <w:name w:val="Normal (Web) Char"/>
    <w:basedOn w:val="DefaultParagraphFont"/>
    <w:link w:val="NormalWeb"/>
    <w:uiPriority w:val="99"/>
    <w:rsid w:val="000A6134"/>
    <w:rPr>
      <w:rFonts w:ascii="Times New Roman" w:eastAsia="Times New Roman" w:hAnsi="Times New Roman" w:cs="Times New Roman"/>
      <w:sz w:val="24"/>
      <w:szCs w:val="24"/>
    </w:rPr>
  </w:style>
  <w:style w:type="table" w:styleId="GridTable4-Accent3">
    <w:name w:val="Grid Table 4 Accent 3"/>
    <w:basedOn w:val="TableNormal"/>
    <w:uiPriority w:val="49"/>
    <w:rsid w:val="0060080B"/>
    <w:pPr>
      <w:spacing w:after="0" w:line="240" w:lineRule="auto"/>
    </w:pPr>
    <w:tblPr>
      <w:tblStyleRowBandSize w:val="1"/>
      <w:tblStyleColBandSize w:val="1"/>
      <w:tblBorders>
        <w:top w:val="single" w:sz="4" w:space="0" w:color="52CEFF" w:themeColor="accent3" w:themeTint="99"/>
        <w:left w:val="single" w:sz="4" w:space="0" w:color="52CEFF" w:themeColor="accent3" w:themeTint="99"/>
        <w:bottom w:val="single" w:sz="4" w:space="0" w:color="52CEFF" w:themeColor="accent3" w:themeTint="99"/>
        <w:right w:val="single" w:sz="4" w:space="0" w:color="52CEFF" w:themeColor="accent3" w:themeTint="99"/>
        <w:insideH w:val="single" w:sz="4" w:space="0" w:color="52CEFF" w:themeColor="accent3" w:themeTint="99"/>
        <w:insideV w:val="single" w:sz="4" w:space="0" w:color="52CEFF" w:themeColor="accent3" w:themeTint="99"/>
      </w:tblBorders>
    </w:tblPr>
    <w:tblStylePr w:type="firstRow">
      <w:rPr>
        <w:b/>
        <w:bCs/>
        <w:color w:val="FFFFFF" w:themeColor="background1"/>
      </w:rPr>
      <w:tblPr/>
      <w:tcPr>
        <w:tcBorders>
          <w:top w:val="single" w:sz="4" w:space="0" w:color="00A1DE" w:themeColor="accent3"/>
          <w:left w:val="single" w:sz="4" w:space="0" w:color="00A1DE" w:themeColor="accent3"/>
          <w:bottom w:val="single" w:sz="4" w:space="0" w:color="00A1DE" w:themeColor="accent3"/>
          <w:right w:val="single" w:sz="4" w:space="0" w:color="00A1DE" w:themeColor="accent3"/>
          <w:insideH w:val="nil"/>
          <w:insideV w:val="nil"/>
        </w:tcBorders>
        <w:shd w:val="clear" w:color="auto" w:fill="00A1DE" w:themeFill="accent3"/>
      </w:tcPr>
    </w:tblStylePr>
    <w:tblStylePr w:type="lastRow">
      <w:rPr>
        <w:b/>
        <w:bCs/>
      </w:rPr>
      <w:tblPr/>
      <w:tcPr>
        <w:tcBorders>
          <w:top w:val="double" w:sz="4" w:space="0" w:color="00A1DE" w:themeColor="accent3"/>
        </w:tcBorders>
      </w:tcPr>
    </w:tblStylePr>
    <w:tblStylePr w:type="firstCol">
      <w:rPr>
        <w:b/>
        <w:bCs/>
      </w:rPr>
    </w:tblStylePr>
    <w:tblStylePr w:type="lastCol">
      <w:rPr>
        <w:b/>
        <w:bCs/>
      </w:rPr>
    </w:tblStylePr>
    <w:tblStylePr w:type="band1Vert">
      <w:tblPr/>
      <w:tcPr>
        <w:shd w:val="clear" w:color="auto" w:fill="C5EEFF" w:themeFill="accent3" w:themeFillTint="33"/>
      </w:tcPr>
    </w:tblStylePr>
    <w:tblStylePr w:type="band1Horz">
      <w:tblPr/>
      <w:tcPr>
        <w:shd w:val="clear" w:color="auto" w:fill="C5EEFF" w:themeFill="accent3" w:themeFillTint="33"/>
      </w:tcPr>
    </w:tblStylePr>
  </w:style>
  <w:style w:type="paragraph" w:styleId="FootnoteText">
    <w:name w:val="footnote text"/>
    <w:basedOn w:val="Normal"/>
    <w:link w:val="FootnoteTextChar"/>
    <w:uiPriority w:val="99"/>
    <w:semiHidden/>
    <w:unhideWhenUsed/>
    <w:rsid w:val="006E28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845"/>
    <w:rPr>
      <w:sz w:val="20"/>
      <w:szCs w:val="20"/>
    </w:rPr>
  </w:style>
  <w:style w:type="character" w:styleId="FootnoteReference">
    <w:name w:val="footnote reference"/>
    <w:basedOn w:val="DefaultParagraphFont"/>
    <w:uiPriority w:val="99"/>
    <w:semiHidden/>
    <w:unhideWhenUsed/>
    <w:rsid w:val="006E28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1977">
      <w:bodyDiv w:val="1"/>
      <w:marLeft w:val="0"/>
      <w:marRight w:val="0"/>
      <w:marTop w:val="0"/>
      <w:marBottom w:val="0"/>
      <w:divBdr>
        <w:top w:val="none" w:sz="0" w:space="0" w:color="auto"/>
        <w:left w:val="none" w:sz="0" w:space="0" w:color="auto"/>
        <w:bottom w:val="none" w:sz="0" w:space="0" w:color="auto"/>
        <w:right w:val="none" w:sz="0" w:space="0" w:color="auto"/>
      </w:divBdr>
    </w:div>
    <w:div w:id="71396524">
      <w:bodyDiv w:val="1"/>
      <w:marLeft w:val="0"/>
      <w:marRight w:val="0"/>
      <w:marTop w:val="0"/>
      <w:marBottom w:val="0"/>
      <w:divBdr>
        <w:top w:val="none" w:sz="0" w:space="0" w:color="auto"/>
        <w:left w:val="none" w:sz="0" w:space="0" w:color="auto"/>
        <w:bottom w:val="none" w:sz="0" w:space="0" w:color="auto"/>
        <w:right w:val="none" w:sz="0" w:space="0" w:color="auto"/>
      </w:divBdr>
      <w:divsChild>
        <w:div w:id="927734616">
          <w:marLeft w:val="720"/>
          <w:marRight w:val="0"/>
          <w:marTop w:val="0"/>
          <w:marBottom w:val="120"/>
          <w:divBdr>
            <w:top w:val="none" w:sz="0" w:space="0" w:color="auto"/>
            <w:left w:val="none" w:sz="0" w:space="0" w:color="auto"/>
            <w:bottom w:val="none" w:sz="0" w:space="0" w:color="auto"/>
            <w:right w:val="none" w:sz="0" w:space="0" w:color="auto"/>
          </w:divBdr>
        </w:div>
      </w:divsChild>
    </w:div>
    <w:div w:id="114566000">
      <w:bodyDiv w:val="1"/>
      <w:marLeft w:val="0"/>
      <w:marRight w:val="0"/>
      <w:marTop w:val="0"/>
      <w:marBottom w:val="0"/>
      <w:divBdr>
        <w:top w:val="none" w:sz="0" w:space="0" w:color="auto"/>
        <w:left w:val="none" w:sz="0" w:space="0" w:color="auto"/>
        <w:bottom w:val="none" w:sz="0" w:space="0" w:color="auto"/>
        <w:right w:val="none" w:sz="0" w:space="0" w:color="auto"/>
      </w:divBdr>
    </w:div>
    <w:div w:id="235169853">
      <w:bodyDiv w:val="1"/>
      <w:marLeft w:val="0"/>
      <w:marRight w:val="0"/>
      <w:marTop w:val="0"/>
      <w:marBottom w:val="0"/>
      <w:divBdr>
        <w:top w:val="none" w:sz="0" w:space="0" w:color="auto"/>
        <w:left w:val="none" w:sz="0" w:space="0" w:color="auto"/>
        <w:bottom w:val="none" w:sz="0" w:space="0" w:color="auto"/>
        <w:right w:val="none" w:sz="0" w:space="0" w:color="auto"/>
      </w:divBdr>
    </w:div>
    <w:div w:id="322050680">
      <w:bodyDiv w:val="1"/>
      <w:marLeft w:val="0"/>
      <w:marRight w:val="0"/>
      <w:marTop w:val="0"/>
      <w:marBottom w:val="0"/>
      <w:divBdr>
        <w:top w:val="none" w:sz="0" w:space="0" w:color="auto"/>
        <w:left w:val="none" w:sz="0" w:space="0" w:color="auto"/>
        <w:bottom w:val="none" w:sz="0" w:space="0" w:color="auto"/>
        <w:right w:val="none" w:sz="0" w:space="0" w:color="auto"/>
      </w:divBdr>
    </w:div>
    <w:div w:id="376861284">
      <w:bodyDiv w:val="1"/>
      <w:marLeft w:val="0"/>
      <w:marRight w:val="0"/>
      <w:marTop w:val="0"/>
      <w:marBottom w:val="0"/>
      <w:divBdr>
        <w:top w:val="none" w:sz="0" w:space="0" w:color="auto"/>
        <w:left w:val="none" w:sz="0" w:space="0" w:color="auto"/>
        <w:bottom w:val="none" w:sz="0" w:space="0" w:color="auto"/>
        <w:right w:val="none" w:sz="0" w:space="0" w:color="auto"/>
      </w:divBdr>
    </w:div>
    <w:div w:id="504903901">
      <w:bodyDiv w:val="1"/>
      <w:marLeft w:val="0"/>
      <w:marRight w:val="0"/>
      <w:marTop w:val="0"/>
      <w:marBottom w:val="0"/>
      <w:divBdr>
        <w:top w:val="none" w:sz="0" w:space="0" w:color="auto"/>
        <w:left w:val="none" w:sz="0" w:space="0" w:color="auto"/>
        <w:bottom w:val="none" w:sz="0" w:space="0" w:color="auto"/>
        <w:right w:val="none" w:sz="0" w:space="0" w:color="auto"/>
      </w:divBdr>
    </w:div>
    <w:div w:id="523062003">
      <w:bodyDiv w:val="1"/>
      <w:marLeft w:val="0"/>
      <w:marRight w:val="0"/>
      <w:marTop w:val="0"/>
      <w:marBottom w:val="0"/>
      <w:divBdr>
        <w:top w:val="none" w:sz="0" w:space="0" w:color="auto"/>
        <w:left w:val="none" w:sz="0" w:space="0" w:color="auto"/>
        <w:bottom w:val="none" w:sz="0" w:space="0" w:color="auto"/>
        <w:right w:val="none" w:sz="0" w:space="0" w:color="auto"/>
      </w:divBdr>
      <w:divsChild>
        <w:div w:id="521819680">
          <w:marLeft w:val="720"/>
          <w:marRight w:val="0"/>
          <w:marTop w:val="0"/>
          <w:marBottom w:val="120"/>
          <w:divBdr>
            <w:top w:val="none" w:sz="0" w:space="0" w:color="auto"/>
            <w:left w:val="none" w:sz="0" w:space="0" w:color="auto"/>
            <w:bottom w:val="none" w:sz="0" w:space="0" w:color="auto"/>
            <w:right w:val="none" w:sz="0" w:space="0" w:color="auto"/>
          </w:divBdr>
        </w:div>
      </w:divsChild>
    </w:div>
    <w:div w:id="534318312">
      <w:bodyDiv w:val="1"/>
      <w:marLeft w:val="0"/>
      <w:marRight w:val="0"/>
      <w:marTop w:val="0"/>
      <w:marBottom w:val="0"/>
      <w:divBdr>
        <w:top w:val="none" w:sz="0" w:space="0" w:color="auto"/>
        <w:left w:val="none" w:sz="0" w:space="0" w:color="auto"/>
        <w:bottom w:val="none" w:sz="0" w:space="0" w:color="auto"/>
        <w:right w:val="none" w:sz="0" w:space="0" w:color="auto"/>
      </w:divBdr>
    </w:div>
    <w:div w:id="553003959">
      <w:bodyDiv w:val="1"/>
      <w:marLeft w:val="0"/>
      <w:marRight w:val="0"/>
      <w:marTop w:val="0"/>
      <w:marBottom w:val="0"/>
      <w:divBdr>
        <w:top w:val="none" w:sz="0" w:space="0" w:color="auto"/>
        <w:left w:val="none" w:sz="0" w:space="0" w:color="auto"/>
        <w:bottom w:val="none" w:sz="0" w:space="0" w:color="auto"/>
        <w:right w:val="none" w:sz="0" w:space="0" w:color="auto"/>
      </w:divBdr>
    </w:div>
    <w:div w:id="640311479">
      <w:bodyDiv w:val="1"/>
      <w:marLeft w:val="0"/>
      <w:marRight w:val="0"/>
      <w:marTop w:val="0"/>
      <w:marBottom w:val="0"/>
      <w:divBdr>
        <w:top w:val="none" w:sz="0" w:space="0" w:color="auto"/>
        <w:left w:val="none" w:sz="0" w:space="0" w:color="auto"/>
        <w:bottom w:val="none" w:sz="0" w:space="0" w:color="auto"/>
        <w:right w:val="none" w:sz="0" w:space="0" w:color="auto"/>
      </w:divBdr>
      <w:divsChild>
        <w:div w:id="1882400381">
          <w:marLeft w:val="720"/>
          <w:marRight w:val="0"/>
          <w:marTop w:val="0"/>
          <w:marBottom w:val="120"/>
          <w:divBdr>
            <w:top w:val="none" w:sz="0" w:space="0" w:color="auto"/>
            <w:left w:val="none" w:sz="0" w:space="0" w:color="auto"/>
            <w:bottom w:val="none" w:sz="0" w:space="0" w:color="auto"/>
            <w:right w:val="none" w:sz="0" w:space="0" w:color="auto"/>
          </w:divBdr>
        </w:div>
      </w:divsChild>
    </w:div>
    <w:div w:id="641885353">
      <w:bodyDiv w:val="1"/>
      <w:marLeft w:val="0"/>
      <w:marRight w:val="0"/>
      <w:marTop w:val="0"/>
      <w:marBottom w:val="0"/>
      <w:divBdr>
        <w:top w:val="none" w:sz="0" w:space="0" w:color="auto"/>
        <w:left w:val="none" w:sz="0" w:space="0" w:color="auto"/>
        <w:bottom w:val="none" w:sz="0" w:space="0" w:color="auto"/>
        <w:right w:val="none" w:sz="0" w:space="0" w:color="auto"/>
      </w:divBdr>
    </w:div>
    <w:div w:id="669142902">
      <w:bodyDiv w:val="1"/>
      <w:marLeft w:val="0"/>
      <w:marRight w:val="0"/>
      <w:marTop w:val="0"/>
      <w:marBottom w:val="0"/>
      <w:divBdr>
        <w:top w:val="none" w:sz="0" w:space="0" w:color="auto"/>
        <w:left w:val="none" w:sz="0" w:space="0" w:color="auto"/>
        <w:bottom w:val="none" w:sz="0" w:space="0" w:color="auto"/>
        <w:right w:val="none" w:sz="0" w:space="0" w:color="auto"/>
      </w:divBdr>
    </w:div>
    <w:div w:id="684480206">
      <w:bodyDiv w:val="1"/>
      <w:marLeft w:val="0"/>
      <w:marRight w:val="0"/>
      <w:marTop w:val="0"/>
      <w:marBottom w:val="0"/>
      <w:divBdr>
        <w:top w:val="none" w:sz="0" w:space="0" w:color="auto"/>
        <w:left w:val="none" w:sz="0" w:space="0" w:color="auto"/>
        <w:bottom w:val="none" w:sz="0" w:space="0" w:color="auto"/>
        <w:right w:val="none" w:sz="0" w:space="0" w:color="auto"/>
      </w:divBdr>
    </w:div>
    <w:div w:id="710692519">
      <w:bodyDiv w:val="1"/>
      <w:marLeft w:val="0"/>
      <w:marRight w:val="0"/>
      <w:marTop w:val="0"/>
      <w:marBottom w:val="0"/>
      <w:divBdr>
        <w:top w:val="none" w:sz="0" w:space="0" w:color="auto"/>
        <w:left w:val="none" w:sz="0" w:space="0" w:color="auto"/>
        <w:bottom w:val="none" w:sz="0" w:space="0" w:color="auto"/>
        <w:right w:val="none" w:sz="0" w:space="0" w:color="auto"/>
      </w:divBdr>
    </w:div>
    <w:div w:id="1055809319">
      <w:bodyDiv w:val="1"/>
      <w:marLeft w:val="0"/>
      <w:marRight w:val="0"/>
      <w:marTop w:val="0"/>
      <w:marBottom w:val="0"/>
      <w:divBdr>
        <w:top w:val="none" w:sz="0" w:space="0" w:color="auto"/>
        <w:left w:val="none" w:sz="0" w:space="0" w:color="auto"/>
        <w:bottom w:val="none" w:sz="0" w:space="0" w:color="auto"/>
        <w:right w:val="none" w:sz="0" w:space="0" w:color="auto"/>
      </w:divBdr>
    </w:div>
    <w:div w:id="1289504640">
      <w:bodyDiv w:val="1"/>
      <w:marLeft w:val="0"/>
      <w:marRight w:val="0"/>
      <w:marTop w:val="0"/>
      <w:marBottom w:val="0"/>
      <w:divBdr>
        <w:top w:val="none" w:sz="0" w:space="0" w:color="auto"/>
        <w:left w:val="none" w:sz="0" w:space="0" w:color="auto"/>
        <w:bottom w:val="none" w:sz="0" w:space="0" w:color="auto"/>
        <w:right w:val="none" w:sz="0" w:space="0" w:color="auto"/>
      </w:divBdr>
    </w:div>
    <w:div w:id="1323006751">
      <w:bodyDiv w:val="1"/>
      <w:marLeft w:val="0"/>
      <w:marRight w:val="0"/>
      <w:marTop w:val="0"/>
      <w:marBottom w:val="0"/>
      <w:divBdr>
        <w:top w:val="none" w:sz="0" w:space="0" w:color="auto"/>
        <w:left w:val="none" w:sz="0" w:space="0" w:color="auto"/>
        <w:bottom w:val="none" w:sz="0" w:space="0" w:color="auto"/>
        <w:right w:val="none" w:sz="0" w:space="0" w:color="auto"/>
      </w:divBdr>
    </w:div>
    <w:div w:id="1610966834">
      <w:bodyDiv w:val="1"/>
      <w:marLeft w:val="0"/>
      <w:marRight w:val="0"/>
      <w:marTop w:val="0"/>
      <w:marBottom w:val="0"/>
      <w:divBdr>
        <w:top w:val="none" w:sz="0" w:space="0" w:color="auto"/>
        <w:left w:val="none" w:sz="0" w:space="0" w:color="auto"/>
        <w:bottom w:val="none" w:sz="0" w:space="0" w:color="auto"/>
        <w:right w:val="none" w:sz="0" w:space="0" w:color="auto"/>
      </w:divBdr>
    </w:div>
    <w:div w:id="1787001366">
      <w:bodyDiv w:val="1"/>
      <w:marLeft w:val="0"/>
      <w:marRight w:val="0"/>
      <w:marTop w:val="0"/>
      <w:marBottom w:val="0"/>
      <w:divBdr>
        <w:top w:val="none" w:sz="0" w:space="0" w:color="auto"/>
        <w:left w:val="none" w:sz="0" w:space="0" w:color="auto"/>
        <w:bottom w:val="none" w:sz="0" w:space="0" w:color="auto"/>
        <w:right w:val="none" w:sz="0" w:space="0" w:color="auto"/>
      </w:divBdr>
    </w:div>
    <w:div w:id="2072533020">
      <w:bodyDiv w:val="1"/>
      <w:marLeft w:val="0"/>
      <w:marRight w:val="0"/>
      <w:marTop w:val="0"/>
      <w:marBottom w:val="0"/>
      <w:divBdr>
        <w:top w:val="none" w:sz="0" w:space="0" w:color="auto"/>
        <w:left w:val="none" w:sz="0" w:space="0" w:color="auto"/>
        <w:bottom w:val="none" w:sz="0" w:space="0" w:color="auto"/>
        <w:right w:val="none" w:sz="0" w:space="0" w:color="auto"/>
      </w:divBdr>
    </w:div>
    <w:div w:id="208614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Deloitte">
  <a:themeElements>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Deloitte">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9BA01-CA1F-4DCA-95E0-45CE9B50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2</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Pandey, Anupam (IN - Delhi)</dc:creator>
  <cp:keywords/>
  <dc:description/>
  <cp:lastModifiedBy>Sharma, Rajneesh (IN - Delhi)</cp:lastModifiedBy>
  <cp:revision>155</cp:revision>
  <cp:lastPrinted>2015-06-15T06:27:00Z</cp:lastPrinted>
  <dcterms:created xsi:type="dcterms:W3CDTF">2015-06-15T06:25:00Z</dcterms:created>
  <dcterms:modified xsi:type="dcterms:W3CDTF">2017-06-23T09:19:00Z</dcterms:modified>
</cp:coreProperties>
</file>